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2B48" w:rsidRDefault="00BF2B48" w:rsidP="00BF2B48">
      <w:pPr>
        <w:spacing w:after="0"/>
        <w:ind w:left="5245"/>
        <w:rPr>
          <w:rFonts w:ascii="Times New Roman" w:hAnsi="Times New Roman" w:cs="Times New Roman"/>
          <w:sz w:val="24"/>
          <w:szCs w:val="24"/>
          <w:lang w:val="ru-RU"/>
        </w:rPr>
      </w:pPr>
      <w:bookmarkStart w:id="0" w:name="block-77822889"/>
      <w:r>
        <w:rPr>
          <w:rFonts w:ascii="Times New Roman" w:hAnsi="Times New Roman" w:cs="Times New Roman"/>
          <w:sz w:val="24"/>
          <w:szCs w:val="24"/>
          <w:lang w:val="ru-RU"/>
        </w:rPr>
        <w:t xml:space="preserve">Приложение к основной образовательной программе </w:t>
      </w:r>
    </w:p>
    <w:p w:rsidR="00BF2B48" w:rsidRDefault="00BF2B48" w:rsidP="00BF2B48">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начального общего образования</w:t>
      </w:r>
    </w:p>
    <w:p w:rsidR="00BF2B48" w:rsidRDefault="00BF2B48" w:rsidP="00BF2B48">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Муниципального общеобразовательного учреждения «Средняя школа №19 Центрального района Волгограда»</w:t>
      </w:r>
    </w:p>
    <w:p w:rsidR="00BF2B48" w:rsidRDefault="00BF2B48" w:rsidP="00BF2B48">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Пр.№225 от 30.08.2023г.</w:t>
      </w:r>
    </w:p>
    <w:p w:rsidR="002A1DB9" w:rsidRPr="00BF2B48" w:rsidRDefault="002A1DB9">
      <w:pPr>
        <w:spacing w:after="0"/>
        <w:ind w:left="120"/>
        <w:rPr>
          <w:lang w:val="ru-RU"/>
        </w:rPr>
      </w:pPr>
    </w:p>
    <w:p w:rsidR="002A1DB9" w:rsidRPr="00BF2B48" w:rsidRDefault="002A1DB9">
      <w:pPr>
        <w:spacing w:after="0"/>
        <w:ind w:left="120"/>
        <w:rPr>
          <w:lang w:val="ru-RU"/>
        </w:rPr>
      </w:pPr>
    </w:p>
    <w:p w:rsidR="002A1DB9" w:rsidRPr="00BF2B48" w:rsidRDefault="002A1DB9">
      <w:pPr>
        <w:spacing w:after="0"/>
        <w:ind w:left="120"/>
        <w:rPr>
          <w:lang w:val="ru-RU"/>
        </w:rPr>
      </w:pPr>
    </w:p>
    <w:p w:rsidR="002A1DB9" w:rsidRPr="00BF2B48" w:rsidRDefault="002A1DB9">
      <w:pPr>
        <w:spacing w:after="0"/>
        <w:ind w:left="120"/>
        <w:rPr>
          <w:lang w:val="ru-RU"/>
        </w:rPr>
      </w:pPr>
      <w:bookmarkStart w:id="1" w:name="_GoBack"/>
      <w:bookmarkEnd w:id="1"/>
    </w:p>
    <w:p w:rsidR="002A1DB9" w:rsidRPr="00BF2B48" w:rsidRDefault="002A1DB9">
      <w:pPr>
        <w:spacing w:after="0"/>
        <w:ind w:left="120"/>
        <w:rPr>
          <w:lang w:val="ru-RU"/>
        </w:rPr>
      </w:pPr>
    </w:p>
    <w:p w:rsidR="002A1DB9" w:rsidRPr="00BF2B48" w:rsidRDefault="005A6C5F">
      <w:pPr>
        <w:spacing w:after="0" w:line="408" w:lineRule="auto"/>
        <w:ind w:left="120"/>
        <w:jc w:val="center"/>
        <w:rPr>
          <w:lang w:val="ru-RU"/>
        </w:rPr>
      </w:pPr>
      <w:r w:rsidRPr="00BF2B48">
        <w:rPr>
          <w:rFonts w:ascii="Times New Roman" w:hAnsi="Times New Roman"/>
          <w:b/>
          <w:color w:val="000000"/>
          <w:sz w:val="28"/>
          <w:lang w:val="ru-RU"/>
        </w:rPr>
        <w:t>РАБОЧАЯ ПРОГРАММА</w:t>
      </w:r>
    </w:p>
    <w:p w:rsidR="002A1DB9" w:rsidRPr="00BF2B48" w:rsidRDefault="005A6C5F">
      <w:pPr>
        <w:spacing w:after="0" w:line="408" w:lineRule="auto"/>
        <w:ind w:left="120"/>
        <w:jc w:val="center"/>
        <w:rPr>
          <w:lang w:val="ru-RU"/>
        </w:rPr>
      </w:pPr>
      <w:r w:rsidRPr="00BF2B48">
        <w:rPr>
          <w:rFonts w:ascii="Times New Roman" w:hAnsi="Times New Roman"/>
          <w:color w:val="000000"/>
          <w:sz w:val="28"/>
          <w:lang w:val="ru-RU"/>
        </w:rPr>
        <w:t>(</w:t>
      </w:r>
      <w:r>
        <w:rPr>
          <w:rFonts w:ascii="Times New Roman" w:hAnsi="Times New Roman"/>
          <w:color w:val="000000"/>
          <w:sz w:val="28"/>
        </w:rPr>
        <w:t>ID</w:t>
      </w:r>
      <w:r w:rsidRPr="00BF2B48">
        <w:rPr>
          <w:rFonts w:ascii="Times New Roman" w:hAnsi="Times New Roman"/>
          <w:color w:val="000000"/>
          <w:sz w:val="28"/>
          <w:lang w:val="ru-RU"/>
        </w:rPr>
        <w:t xml:space="preserve"> 9574865)</w:t>
      </w:r>
    </w:p>
    <w:p w:rsidR="002A1DB9" w:rsidRPr="00BF2B48" w:rsidRDefault="002A1DB9">
      <w:pPr>
        <w:spacing w:after="0"/>
        <w:ind w:left="120"/>
        <w:jc w:val="center"/>
        <w:rPr>
          <w:lang w:val="ru-RU"/>
        </w:rPr>
      </w:pPr>
    </w:p>
    <w:p w:rsidR="002A1DB9" w:rsidRPr="00BF2B48" w:rsidRDefault="005A6C5F">
      <w:pPr>
        <w:spacing w:after="0" w:line="408" w:lineRule="auto"/>
        <w:ind w:left="120"/>
        <w:jc w:val="center"/>
        <w:rPr>
          <w:lang w:val="ru-RU"/>
        </w:rPr>
      </w:pPr>
      <w:r w:rsidRPr="00BF2B48">
        <w:rPr>
          <w:rFonts w:ascii="Times New Roman" w:hAnsi="Times New Roman"/>
          <w:b/>
          <w:color w:val="000000"/>
          <w:sz w:val="28"/>
          <w:lang w:val="ru-RU"/>
        </w:rPr>
        <w:t>учебного предмета «Литературное чтение»</w:t>
      </w:r>
    </w:p>
    <w:p w:rsidR="002A1DB9" w:rsidRPr="00BF2B48" w:rsidRDefault="005A6C5F">
      <w:pPr>
        <w:spacing w:after="0" w:line="408" w:lineRule="auto"/>
        <w:ind w:left="120"/>
        <w:jc w:val="center"/>
        <w:rPr>
          <w:lang w:val="ru-RU"/>
        </w:rPr>
      </w:pPr>
      <w:r w:rsidRPr="00BF2B48">
        <w:rPr>
          <w:rFonts w:ascii="Times New Roman" w:hAnsi="Times New Roman"/>
          <w:color w:val="000000"/>
          <w:sz w:val="28"/>
          <w:lang w:val="ru-RU"/>
        </w:rPr>
        <w:t xml:space="preserve">для обучающихся 1-4 классов </w:t>
      </w: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jc w:val="center"/>
        <w:rPr>
          <w:lang w:val="ru-RU"/>
        </w:rPr>
      </w:pPr>
    </w:p>
    <w:p w:rsidR="002A1DB9" w:rsidRPr="00BF2B48" w:rsidRDefault="002A1DB9">
      <w:pPr>
        <w:spacing w:after="0"/>
        <w:ind w:left="120"/>
        <w:rPr>
          <w:lang w:val="ru-RU"/>
        </w:rPr>
      </w:pPr>
    </w:p>
    <w:p w:rsidR="002A1DB9" w:rsidRPr="00BF2B48" w:rsidRDefault="002A1DB9">
      <w:pPr>
        <w:rPr>
          <w:lang w:val="ru-RU"/>
        </w:rPr>
        <w:sectPr w:rsidR="002A1DB9" w:rsidRPr="00BF2B48">
          <w:pgSz w:w="11906" w:h="16383"/>
          <w:pgMar w:top="1134" w:right="850" w:bottom="1134" w:left="1701" w:header="720" w:footer="720" w:gutter="0"/>
          <w:cols w:space="720"/>
        </w:sectPr>
      </w:pPr>
    </w:p>
    <w:p w:rsidR="002A1DB9" w:rsidRPr="00BF2B48" w:rsidRDefault="005A6C5F">
      <w:pPr>
        <w:spacing w:after="0" w:line="264" w:lineRule="auto"/>
        <w:ind w:left="120"/>
        <w:rPr>
          <w:lang w:val="ru-RU"/>
        </w:rPr>
      </w:pPr>
      <w:bookmarkStart w:id="2" w:name="block-77822890"/>
      <w:bookmarkEnd w:id="0"/>
      <w:r w:rsidRPr="00BF2B48">
        <w:rPr>
          <w:rFonts w:ascii="Times New Roman" w:hAnsi="Times New Roman"/>
          <w:b/>
          <w:color w:val="000000"/>
          <w:sz w:val="28"/>
          <w:lang w:val="ru-RU"/>
        </w:rPr>
        <w:lastRenderedPageBreak/>
        <w:t>ПОЯСНИТЕЛЬНАЯ ЗАПИСКА</w:t>
      </w:r>
    </w:p>
    <w:p w:rsidR="002A1DB9" w:rsidRPr="00BF2B48" w:rsidRDefault="002A1DB9">
      <w:pPr>
        <w:spacing w:after="0" w:line="264" w:lineRule="auto"/>
        <w:ind w:left="120"/>
        <w:rPr>
          <w:lang w:val="ru-RU"/>
        </w:rPr>
      </w:pP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w:t>
      </w:r>
      <w:r w:rsidRPr="00BF2B48">
        <w:rPr>
          <w:rFonts w:ascii="Times New Roman" w:hAnsi="Times New Roman"/>
          <w:color w:val="000000"/>
          <w:sz w:val="28"/>
          <w:lang w:val="ru-RU"/>
        </w:rPr>
        <w:t>«Литературное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w:t>
      </w:r>
      <w:r w:rsidRPr="00BF2B48">
        <w:rPr>
          <w:rFonts w:ascii="Times New Roman" w:hAnsi="Times New Roman"/>
          <w:color w:val="000000"/>
          <w:sz w:val="28"/>
          <w:lang w:val="ru-RU"/>
        </w:rPr>
        <w:t>на, а также подходы к отбору содержания и планируемым результатам.</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w:t>
      </w:r>
      <w:r w:rsidRPr="00BF2B48">
        <w:rPr>
          <w:rFonts w:ascii="Times New Roman" w:hAnsi="Times New Roman"/>
          <w:color w:val="000000"/>
          <w:sz w:val="28"/>
          <w:lang w:val="ru-RU"/>
        </w:rPr>
        <w:t xml:space="preserve">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Планируемые результаты освоения программ</w:t>
      </w:r>
      <w:r w:rsidRPr="00BF2B48">
        <w:rPr>
          <w:rFonts w:ascii="Times New Roman" w:hAnsi="Times New Roman"/>
          <w:color w:val="000000"/>
          <w:sz w:val="28"/>
          <w:lang w:val="ru-RU"/>
        </w:rPr>
        <w:t>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2A1DB9" w:rsidRPr="00BF2B48" w:rsidRDefault="002A1DB9">
      <w:pPr>
        <w:spacing w:after="0" w:line="264" w:lineRule="auto"/>
        <w:ind w:left="120"/>
        <w:rPr>
          <w:lang w:val="ru-RU"/>
        </w:rPr>
      </w:pPr>
    </w:p>
    <w:p w:rsidR="002A1DB9" w:rsidRPr="00BF2B48" w:rsidRDefault="005A6C5F">
      <w:pPr>
        <w:spacing w:after="0" w:line="264" w:lineRule="auto"/>
        <w:ind w:left="120"/>
        <w:rPr>
          <w:lang w:val="ru-RU"/>
        </w:rPr>
      </w:pPr>
      <w:r w:rsidRPr="00BF2B48">
        <w:rPr>
          <w:rFonts w:ascii="Times New Roman" w:hAnsi="Times New Roman"/>
          <w:b/>
          <w:color w:val="000000"/>
          <w:sz w:val="28"/>
          <w:lang w:val="ru-RU"/>
        </w:rPr>
        <w:t>ОБЩАЯ ХАРАКТЕРИСТИКА УЧЕБНОГО ПРЕДМЕТА «ЛИТЕРАТУРНОЕ ЧТ</w:t>
      </w:r>
      <w:r w:rsidRPr="00BF2B48">
        <w:rPr>
          <w:rFonts w:ascii="Times New Roman" w:hAnsi="Times New Roman"/>
          <w:b/>
          <w:color w:val="000000"/>
          <w:sz w:val="28"/>
          <w:lang w:val="ru-RU"/>
        </w:rPr>
        <w:t>ЕНИЕ»</w:t>
      </w:r>
    </w:p>
    <w:p w:rsidR="002A1DB9" w:rsidRPr="00BF2B48" w:rsidRDefault="002A1DB9">
      <w:pPr>
        <w:spacing w:after="0" w:line="264" w:lineRule="auto"/>
        <w:ind w:left="120"/>
        <w:rPr>
          <w:lang w:val="ru-RU"/>
        </w:rPr>
      </w:pP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w:t>
      </w:r>
      <w:r w:rsidRPr="00BF2B48">
        <w:rPr>
          <w:rFonts w:ascii="Times New Roman" w:hAnsi="Times New Roman"/>
          <w:color w:val="000000"/>
          <w:sz w:val="28"/>
          <w:lang w:val="ru-RU"/>
        </w:rPr>
        <w:t xml:space="preserve">ития, воспитания и социализации обучающихся, сформулированные в федеральной </w:t>
      </w:r>
      <w:r w:rsidRPr="00BF2B48">
        <w:rPr>
          <w:rFonts w:ascii="Times New Roman" w:hAnsi="Times New Roman"/>
          <w:color w:val="333333"/>
          <w:sz w:val="28"/>
          <w:lang w:val="ru-RU"/>
        </w:rPr>
        <w:t xml:space="preserve">рабочей </w:t>
      </w:r>
      <w:r w:rsidRPr="00BF2B48">
        <w:rPr>
          <w:rFonts w:ascii="Times New Roman" w:hAnsi="Times New Roman"/>
          <w:color w:val="000000"/>
          <w:sz w:val="28"/>
          <w:lang w:val="ru-RU"/>
        </w:rPr>
        <w:t>программе воспитания.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w:t>
      </w:r>
      <w:r w:rsidRPr="00BF2B48">
        <w:rPr>
          <w:rFonts w:ascii="Times New Roman" w:hAnsi="Times New Roman"/>
          <w:color w:val="000000"/>
          <w:sz w:val="28"/>
          <w:lang w:val="ru-RU"/>
        </w:rPr>
        <w:t>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Лите</w:t>
      </w:r>
      <w:r w:rsidRPr="00BF2B48">
        <w:rPr>
          <w:rFonts w:ascii="Times New Roman" w:hAnsi="Times New Roman"/>
          <w:color w:val="000000"/>
          <w:sz w:val="28"/>
          <w:lang w:val="ru-RU"/>
        </w:rPr>
        <w:t xml:space="preserve">ратурное чтение призвано ввести обучающегося в мир художественной литературы, обеспечить формирование навыков смыслового </w:t>
      </w:r>
      <w:r w:rsidRPr="00BF2B48">
        <w:rPr>
          <w:rFonts w:ascii="Times New Roman" w:hAnsi="Times New Roman"/>
          <w:color w:val="000000"/>
          <w:sz w:val="28"/>
          <w:lang w:val="ru-RU"/>
        </w:rPr>
        <w:lastRenderedPageBreak/>
        <w:t xml:space="preserve">чтения, способов и приёмов работы с различными видами текстов и книгой, знакомство с детской литературой и с учётом этого направлен на </w:t>
      </w:r>
      <w:r w:rsidRPr="00BF2B48">
        <w:rPr>
          <w:rFonts w:ascii="Times New Roman" w:hAnsi="Times New Roman"/>
          <w:color w:val="000000"/>
          <w:sz w:val="28"/>
          <w:lang w:val="ru-RU"/>
        </w:rPr>
        <w:t>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2A1DB9" w:rsidRPr="00BF2B48" w:rsidRDefault="005A6C5F">
      <w:pPr>
        <w:spacing w:after="0" w:line="264" w:lineRule="auto"/>
        <w:ind w:left="120"/>
        <w:rPr>
          <w:lang w:val="ru-RU"/>
        </w:rPr>
      </w:pPr>
      <w:r w:rsidRPr="00BF2B48">
        <w:rPr>
          <w:rFonts w:ascii="Times New Roman" w:hAnsi="Times New Roman"/>
          <w:b/>
          <w:color w:val="000000"/>
          <w:sz w:val="28"/>
          <w:lang w:val="ru-RU"/>
        </w:rPr>
        <w:t>ЦЕЛИ ИЗУЧЕНИЯ УЧЕБНОГО ПРЕДМЕТА «ЛИТЕРАТУРНОЕ ЧТЕНИЕ»</w:t>
      </w:r>
    </w:p>
    <w:p w:rsidR="002A1DB9" w:rsidRPr="00BF2B48" w:rsidRDefault="002A1DB9">
      <w:pPr>
        <w:spacing w:after="0" w:line="264" w:lineRule="auto"/>
        <w:ind w:left="120"/>
        <w:rPr>
          <w:lang w:val="ru-RU"/>
        </w:rPr>
      </w:pP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Приоритетная цель </w:t>
      </w:r>
      <w:r w:rsidRPr="00BF2B48">
        <w:rPr>
          <w:rFonts w:ascii="Times New Roman" w:hAnsi="Times New Roman"/>
          <w:color w:val="000000"/>
          <w:sz w:val="28"/>
          <w:lang w:val="ru-RU"/>
        </w:rPr>
        <w:t>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w:t>
      </w:r>
      <w:r w:rsidRPr="00BF2B48">
        <w:rPr>
          <w:rFonts w:ascii="Times New Roman" w:hAnsi="Times New Roman"/>
          <w:color w:val="000000"/>
          <w:sz w:val="28"/>
          <w:lang w:val="ru-RU"/>
        </w:rPr>
        <w:t>ющегося на прослушанное или прочитанное произведение.</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w:t>
      </w:r>
      <w:r w:rsidRPr="00BF2B48">
        <w:rPr>
          <w:rFonts w:ascii="Times New Roman" w:hAnsi="Times New Roman"/>
          <w:color w:val="000000"/>
          <w:sz w:val="28"/>
          <w:lang w:val="ru-RU"/>
        </w:rPr>
        <w:t>я на уровне основного общего образования, а также будут востребованы в жизни.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2A1DB9" w:rsidRPr="00BF2B48" w:rsidRDefault="005A6C5F">
      <w:pPr>
        <w:numPr>
          <w:ilvl w:val="0"/>
          <w:numId w:val="1"/>
        </w:numPr>
        <w:spacing w:after="0" w:line="264" w:lineRule="auto"/>
        <w:rPr>
          <w:lang w:val="ru-RU"/>
        </w:rPr>
      </w:pPr>
      <w:r w:rsidRPr="00BF2B48">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w:t>
      </w:r>
      <w:r w:rsidRPr="00BF2B48">
        <w:rPr>
          <w:rFonts w:ascii="Times New Roman" w:hAnsi="Times New Roman"/>
          <w:color w:val="000000"/>
          <w:sz w:val="28"/>
          <w:lang w:val="ru-RU"/>
        </w:rPr>
        <w:t>ественной литературы и произведений устного народного творчества;</w:t>
      </w:r>
    </w:p>
    <w:p w:rsidR="002A1DB9" w:rsidRPr="00BF2B48" w:rsidRDefault="005A6C5F">
      <w:pPr>
        <w:numPr>
          <w:ilvl w:val="0"/>
          <w:numId w:val="1"/>
        </w:numPr>
        <w:spacing w:after="0" w:line="264" w:lineRule="auto"/>
        <w:rPr>
          <w:lang w:val="ru-RU"/>
        </w:rPr>
      </w:pPr>
      <w:r w:rsidRPr="00BF2B48">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2A1DB9" w:rsidRPr="00BF2B48" w:rsidRDefault="005A6C5F">
      <w:pPr>
        <w:numPr>
          <w:ilvl w:val="0"/>
          <w:numId w:val="1"/>
        </w:numPr>
        <w:spacing w:after="0" w:line="264" w:lineRule="auto"/>
        <w:rPr>
          <w:lang w:val="ru-RU"/>
        </w:rPr>
      </w:pPr>
      <w:r w:rsidRPr="00BF2B48">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w:t>
      </w:r>
      <w:r w:rsidRPr="00BF2B48">
        <w:rPr>
          <w:rFonts w:ascii="Times New Roman" w:hAnsi="Times New Roman"/>
          <w:color w:val="000000"/>
          <w:sz w:val="28"/>
          <w:lang w:val="ru-RU"/>
        </w:rPr>
        <w:t>его развития личности человека;</w:t>
      </w:r>
    </w:p>
    <w:p w:rsidR="002A1DB9" w:rsidRPr="00BF2B48" w:rsidRDefault="005A6C5F">
      <w:pPr>
        <w:numPr>
          <w:ilvl w:val="0"/>
          <w:numId w:val="1"/>
        </w:numPr>
        <w:spacing w:after="0" w:line="264" w:lineRule="auto"/>
        <w:rPr>
          <w:lang w:val="ru-RU"/>
        </w:rPr>
      </w:pPr>
      <w:r w:rsidRPr="00BF2B48">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2A1DB9" w:rsidRPr="00BF2B48" w:rsidRDefault="005A6C5F">
      <w:pPr>
        <w:numPr>
          <w:ilvl w:val="0"/>
          <w:numId w:val="1"/>
        </w:numPr>
        <w:spacing w:after="0" w:line="264" w:lineRule="auto"/>
        <w:rPr>
          <w:lang w:val="ru-RU"/>
        </w:rPr>
      </w:pPr>
      <w:r w:rsidRPr="00BF2B48">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w:t>
      </w:r>
      <w:r w:rsidRPr="00BF2B48">
        <w:rPr>
          <w:rFonts w:ascii="Times New Roman" w:hAnsi="Times New Roman"/>
          <w:color w:val="000000"/>
          <w:sz w:val="28"/>
          <w:lang w:val="ru-RU"/>
        </w:rPr>
        <w:t>зе текста изученных литературных понятий в соответствии с представленными предметными результатами по классам;</w:t>
      </w:r>
    </w:p>
    <w:p w:rsidR="002A1DB9" w:rsidRPr="00BF2B48" w:rsidRDefault="005A6C5F">
      <w:pPr>
        <w:numPr>
          <w:ilvl w:val="0"/>
          <w:numId w:val="1"/>
        </w:numPr>
        <w:spacing w:after="0" w:line="264" w:lineRule="auto"/>
        <w:rPr>
          <w:lang w:val="ru-RU"/>
        </w:rPr>
      </w:pPr>
      <w:r w:rsidRPr="00BF2B48">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2A1DB9" w:rsidRDefault="005A6C5F">
      <w:pPr>
        <w:numPr>
          <w:ilvl w:val="0"/>
          <w:numId w:val="1"/>
        </w:numPr>
        <w:spacing w:after="0" w:line="264" w:lineRule="auto"/>
      </w:pPr>
      <w:r>
        <w:rPr>
          <w:rFonts w:ascii="Times New Roman" w:hAnsi="Times New Roman"/>
          <w:color w:val="000000"/>
          <w:sz w:val="28"/>
        </w:rPr>
        <w:t>дл</w:t>
      </w:r>
      <w:r>
        <w:rPr>
          <w:rFonts w:ascii="Times New Roman" w:hAnsi="Times New Roman"/>
          <w:color w:val="000000"/>
          <w:sz w:val="28"/>
        </w:rPr>
        <w:t>я решения учебных задач.</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lastRenderedPageBreak/>
        <w:t xml:space="preserve">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w:t>
      </w:r>
      <w:r w:rsidRPr="00BF2B48">
        <w:rPr>
          <w:rFonts w:ascii="Times New Roman" w:hAnsi="Times New Roman"/>
          <w:color w:val="000000"/>
          <w:sz w:val="28"/>
          <w:lang w:val="ru-RU"/>
        </w:rPr>
        <w:t>литературного образования обучающегося: речевая и читательская деятельности, круг чтения, творческая деятельность.</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w:t>
      </w:r>
      <w:r w:rsidRPr="00BF2B48">
        <w:rPr>
          <w:rFonts w:ascii="Times New Roman" w:hAnsi="Times New Roman"/>
          <w:color w:val="000000"/>
          <w:sz w:val="28"/>
          <w:lang w:val="ru-RU"/>
        </w:rPr>
        <w:t>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w:t>
      </w:r>
      <w:r w:rsidRPr="00BF2B48">
        <w:rPr>
          <w:rFonts w:ascii="Times New Roman" w:hAnsi="Times New Roman"/>
          <w:color w:val="000000"/>
          <w:sz w:val="28"/>
          <w:lang w:val="ru-RU"/>
        </w:rPr>
        <w:t>тературы.</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w:t>
      </w:r>
      <w:r w:rsidRPr="00BF2B48">
        <w:rPr>
          <w:rFonts w:ascii="Times New Roman" w:hAnsi="Times New Roman"/>
          <w:color w:val="000000"/>
          <w:sz w:val="28"/>
          <w:lang w:val="ru-RU"/>
        </w:rPr>
        <w:t>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Планируемые результаты изучения литературного чтения включают личностные, метапредм</w:t>
      </w:r>
      <w:r w:rsidRPr="00BF2B48">
        <w:rPr>
          <w:rFonts w:ascii="Times New Roman" w:hAnsi="Times New Roman"/>
          <w:color w:val="000000"/>
          <w:sz w:val="28"/>
          <w:lang w:val="ru-RU"/>
        </w:rPr>
        <w:t>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2A1DB9" w:rsidRPr="00BF2B48" w:rsidRDefault="005A6C5F">
      <w:pPr>
        <w:spacing w:after="0" w:line="264" w:lineRule="auto"/>
        <w:ind w:left="120"/>
        <w:rPr>
          <w:lang w:val="ru-RU"/>
        </w:rPr>
      </w:pPr>
      <w:r w:rsidRPr="00BF2B48">
        <w:rPr>
          <w:rFonts w:ascii="Times New Roman" w:hAnsi="Times New Roman"/>
          <w:b/>
          <w:color w:val="000000"/>
          <w:sz w:val="28"/>
          <w:lang w:val="ru-RU"/>
        </w:rPr>
        <w:t>МЕСТО УЧЕБНОГО ПРЕДМЕТА «ЛИТЕРАТУРНОЕ ЧТЕНИЕ» В УЧЕБНОМ ПЛАНЕ</w:t>
      </w:r>
    </w:p>
    <w:p w:rsidR="002A1DB9" w:rsidRPr="00BF2B48" w:rsidRDefault="002A1DB9">
      <w:pPr>
        <w:spacing w:after="0" w:line="264" w:lineRule="auto"/>
        <w:ind w:left="120"/>
        <w:rPr>
          <w:lang w:val="ru-RU"/>
        </w:rPr>
      </w:pP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Предмет «Литературное чтение» преемственен по </w:t>
      </w:r>
      <w:r w:rsidRPr="00BF2B48">
        <w:rPr>
          <w:rFonts w:ascii="Times New Roman" w:hAnsi="Times New Roman"/>
          <w:color w:val="000000"/>
          <w:sz w:val="28"/>
          <w:lang w:val="ru-RU"/>
        </w:rPr>
        <w:t>отношению к предмету «Литература», который изучается в основной школе.</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На литературное чтение в 1 классе отводится </w:t>
      </w:r>
      <w:bookmarkStart w:id="3" w:name="ab8aaf79-a9ef-490a-a0b2-70ac1b5c97af"/>
      <w:r w:rsidRPr="00BF2B48">
        <w:rPr>
          <w:rFonts w:ascii="Times New Roman" w:hAnsi="Times New Roman"/>
          <w:color w:val="000000"/>
          <w:sz w:val="28"/>
          <w:lang w:val="ru-RU"/>
        </w:rPr>
        <w:t>132 часа</w:t>
      </w:r>
      <w:bookmarkEnd w:id="3"/>
      <w:r w:rsidRPr="00BF2B48">
        <w:rPr>
          <w:rFonts w:ascii="Times New Roman" w:hAnsi="Times New Roman"/>
          <w:color w:val="000000"/>
          <w:sz w:val="28"/>
          <w:lang w:val="ru-RU"/>
        </w:rPr>
        <w:t xml:space="preserve"> (из них </w:t>
      </w:r>
      <w:bookmarkStart w:id="4" w:name="8184041c-500f-4898-8c17-3f7c192d7a9a"/>
      <w:r w:rsidRPr="00BF2B48">
        <w:rPr>
          <w:rFonts w:ascii="Times New Roman" w:hAnsi="Times New Roman"/>
          <w:color w:val="000000"/>
          <w:sz w:val="28"/>
          <w:lang w:val="ru-RU"/>
        </w:rPr>
        <w:t>не менее 80 часов</w:t>
      </w:r>
      <w:bookmarkEnd w:id="4"/>
      <w:r w:rsidRPr="00BF2B48">
        <w:rPr>
          <w:rFonts w:ascii="Times New Roman" w:hAnsi="Times New Roman"/>
          <w:color w:val="000000"/>
          <w:sz w:val="28"/>
          <w:lang w:val="ru-RU"/>
        </w:rPr>
        <w:t xml:space="preserve"> составляет вводный интегрированный учебный курс «Обучение грамоте»), во 2-4 классах по 136 часов (4 часа в</w:t>
      </w:r>
      <w:r w:rsidRPr="00BF2B48">
        <w:rPr>
          <w:rFonts w:ascii="Times New Roman" w:hAnsi="Times New Roman"/>
          <w:color w:val="000000"/>
          <w:sz w:val="28"/>
          <w:lang w:val="ru-RU"/>
        </w:rPr>
        <w:t xml:space="preserve"> неделю в каждом классе).</w:t>
      </w:r>
    </w:p>
    <w:p w:rsidR="002A1DB9" w:rsidRPr="00BF2B48" w:rsidRDefault="002A1DB9">
      <w:pPr>
        <w:rPr>
          <w:lang w:val="ru-RU"/>
        </w:rPr>
        <w:sectPr w:rsidR="002A1DB9" w:rsidRPr="00BF2B48">
          <w:pgSz w:w="11906" w:h="16383"/>
          <w:pgMar w:top="1134" w:right="850" w:bottom="1134" w:left="1701" w:header="720" w:footer="720" w:gutter="0"/>
          <w:cols w:space="720"/>
        </w:sectPr>
      </w:pPr>
    </w:p>
    <w:p w:rsidR="002A1DB9" w:rsidRPr="00BF2B48" w:rsidRDefault="005A6C5F">
      <w:pPr>
        <w:spacing w:after="0" w:line="264" w:lineRule="auto"/>
        <w:ind w:left="120"/>
        <w:jc w:val="both"/>
        <w:rPr>
          <w:lang w:val="ru-RU"/>
        </w:rPr>
      </w:pPr>
      <w:bookmarkStart w:id="5" w:name="block-77822888"/>
      <w:bookmarkEnd w:id="2"/>
      <w:r w:rsidRPr="00BF2B48">
        <w:rPr>
          <w:rFonts w:ascii="Times New Roman" w:hAnsi="Times New Roman"/>
          <w:b/>
          <w:color w:val="000000"/>
          <w:sz w:val="28"/>
          <w:lang w:val="ru-RU"/>
        </w:rPr>
        <w:lastRenderedPageBreak/>
        <w:t>СОДЕРЖАНИЕ УЧЕБНОГО ПРЕДМЕТА</w:t>
      </w:r>
    </w:p>
    <w:p w:rsidR="002A1DB9" w:rsidRPr="00BF2B48" w:rsidRDefault="002A1DB9">
      <w:pPr>
        <w:spacing w:after="0" w:line="264" w:lineRule="auto"/>
        <w:ind w:left="120"/>
        <w:jc w:val="both"/>
        <w:rPr>
          <w:lang w:val="ru-RU"/>
        </w:rPr>
      </w:pPr>
    </w:p>
    <w:p w:rsidR="002A1DB9" w:rsidRPr="00BF2B48" w:rsidRDefault="005A6C5F">
      <w:pPr>
        <w:spacing w:after="0" w:line="264" w:lineRule="auto"/>
        <w:ind w:firstLine="600"/>
        <w:jc w:val="both"/>
        <w:rPr>
          <w:lang w:val="ru-RU"/>
        </w:rPr>
      </w:pPr>
      <w:r w:rsidRPr="00BF2B48">
        <w:rPr>
          <w:rFonts w:ascii="Times New Roman" w:hAnsi="Times New Roman"/>
          <w:b/>
          <w:color w:val="333333"/>
          <w:sz w:val="28"/>
          <w:lang w:val="ru-RU"/>
        </w:rPr>
        <w:t>1 КЛАСС</w:t>
      </w:r>
    </w:p>
    <w:p w:rsidR="002A1DB9" w:rsidRPr="00BF2B48" w:rsidRDefault="005A6C5F">
      <w:pPr>
        <w:spacing w:after="0" w:line="264" w:lineRule="auto"/>
        <w:ind w:firstLine="600"/>
        <w:jc w:val="both"/>
        <w:rPr>
          <w:lang w:val="ru-RU"/>
        </w:rPr>
      </w:pPr>
      <w:r w:rsidRPr="00BF2B48">
        <w:rPr>
          <w:rFonts w:ascii="Times New Roman" w:hAnsi="Times New Roman"/>
          <w:b/>
          <w:color w:val="000000"/>
          <w:sz w:val="28"/>
          <w:lang w:val="ru-RU"/>
        </w:rPr>
        <w:t>Обучение грамоте</w:t>
      </w:r>
      <w:bookmarkStart w:id="6" w:name="_ftnref1"/>
      <w:r>
        <w:fldChar w:fldCharType="begin"/>
      </w:r>
      <w:r w:rsidRPr="00BF2B48">
        <w:rPr>
          <w:lang w:val="ru-RU"/>
        </w:rPr>
        <w:instrText xml:space="preserve"> </w:instrText>
      </w:r>
      <w:r>
        <w:instrText>HYPERLINK</w:instrText>
      </w:r>
      <w:r w:rsidRPr="00BF2B48">
        <w:rPr>
          <w:lang w:val="ru-RU"/>
        </w:rPr>
        <w:instrText xml:space="preserve"> \</w:instrText>
      </w:r>
      <w:r>
        <w:instrText>l</w:instrText>
      </w:r>
      <w:r w:rsidRPr="00BF2B48">
        <w:rPr>
          <w:lang w:val="ru-RU"/>
        </w:rPr>
        <w:instrText xml:space="preserve"> "_</w:instrText>
      </w:r>
      <w:r>
        <w:instrText>ftn</w:instrText>
      </w:r>
      <w:r w:rsidRPr="00BF2B48">
        <w:rPr>
          <w:lang w:val="ru-RU"/>
        </w:rPr>
        <w:instrText>1" \</w:instrText>
      </w:r>
      <w:r>
        <w:instrText>h</w:instrText>
      </w:r>
      <w:r w:rsidRPr="00BF2B48">
        <w:rPr>
          <w:lang w:val="ru-RU"/>
        </w:rPr>
        <w:instrText xml:space="preserve"> </w:instrText>
      </w:r>
      <w:r>
        <w:fldChar w:fldCharType="separate"/>
      </w:r>
      <w:r w:rsidRPr="00BF2B48">
        <w:rPr>
          <w:rFonts w:ascii="Times New Roman" w:hAnsi="Times New Roman"/>
          <w:b/>
          <w:color w:val="0000FF"/>
          <w:sz w:val="24"/>
          <w:u w:val="single"/>
          <w:lang w:val="ru-RU"/>
        </w:rPr>
        <w:t>#_</w:t>
      </w:r>
      <w:r>
        <w:rPr>
          <w:rFonts w:ascii="Times New Roman" w:hAnsi="Times New Roman"/>
          <w:b/>
          <w:color w:val="0000FF"/>
          <w:sz w:val="24"/>
          <w:u w:val="single"/>
        </w:rPr>
        <w:t>ftn</w:t>
      </w:r>
      <w:r w:rsidRPr="00BF2B48">
        <w:rPr>
          <w:rFonts w:ascii="Times New Roman" w:hAnsi="Times New Roman"/>
          <w:b/>
          <w:color w:val="0000FF"/>
          <w:sz w:val="24"/>
          <w:u w:val="single"/>
          <w:lang w:val="ru-RU"/>
        </w:rPr>
        <w:t>1</w:t>
      </w:r>
      <w:r>
        <w:rPr>
          <w:rFonts w:ascii="Times New Roman" w:hAnsi="Times New Roman"/>
          <w:b/>
          <w:color w:val="0000FF"/>
          <w:sz w:val="24"/>
          <w:u w:val="single"/>
        </w:rPr>
        <w:fldChar w:fldCharType="end"/>
      </w:r>
      <w:bookmarkEnd w:id="6"/>
    </w:p>
    <w:p w:rsidR="002A1DB9" w:rsidRPr="00BF2B48" w:rsidRDefault="005A6C5F">
      <w:pPr>
        <w:spacing w:after="0" w:line="264" w:lineRule="auto"/>
        <w:ind w:firstLine="600"/>
        <w:jc w:val="both"/>
        <w:rPr>
          <w:lang w:val="ru-RU"/>
        </w:rPr>
      </w:pPr>
      <w:r w:rsidRPr="00BF2B48">
        <w:rPr>
          <w:rFonts w:ascii="Times New Roman" w:hAnsi="Times New Roman"/>
          <w:b/>
          <w:color w:val="000000"/>
          <w:sz w:val="28"/>
          <w:lang w:val="ru-RU"/>
        </w:rPr>
        <w:t>Развитие речи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w:t>
      </w:r>
      <w:r w:rsidRPr="00BF2B48">
        <w:rPr>
          <w:rFonts w:ascii="Times New Roman" w:hAnsi="Times New Roman"/>
          <w:color w:val="000000"/>
          <w:sz w:val="28"/>
          <w:lang w:val="ru-RU"/>
        </w:rPr>
        <w:t>ании и при самостоятельном чтении вслух.</w:t>
      </w:r>
    </w:p>
    <w:p w:rsidR="002A1DB9" w:rsidRPr="00BF2B48" w:rsidRDefault="005A6C5F">
      <w:pPr>
        <w:spacing w:after="0" w:line="264" w:lineRule="auto"/>
        <w:ind w:firstLine="600"/>
        <w:jc w:val="both"/>
        <w:rPr>
          <w:lang w:val="ru-RU"/>
        </w:rPr>
      </w:pPr>
      <w:r w:rsidRPr="00BF2B48">
        <w:rPr>
          <w:rFonts w:ascii="Times New Roman" w:hAnsi="Times New Roman"/>
          <w:b/>
          <w:color w:val="000000"/>
          <w:sz w:val="28"/>
          <w:lang w:val="ru-RU"/>
        </w:rPr>
        <w:t>Фонетика</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2A1DB9" w:rsidRPr="00BF2B48" w:rsidRDefault="005A6C5F">
      <w:pPr>
        <w:spacing w:after="0" w:line="264" w:lineRule="auto"/>
        <w:ind w:firstLine="600"/>
        <w:jc w:val="both"/>
        <w:rPr>
          <w:lang w:val="ru-RU"/>
        </w:rPr>
      </w:pPr>
      <w:r w:rsidRPr="00BF2B48">
        <w:rPr>
          <w:rFonts w:ascii="Times New Roman" w:hAnsi="Times New Roman"/>
          <w:b/>
          <w:color w:val="000000"/>
          <w:sz w:val="28"/>
          <w:lang w:val="ru-RU"/>
        </w:rPr>
        <w:t>Чтение</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Слоговое чтение (ориентация на букву, обозначающую гласный</w:t>
      </w:r>
      <w:r w:rsidRPr="00BF2B48">
        <w:rPr>
          <w:rFonts w:ascii="Times New Roman" w:hAnsi="Times New Roman"/>
          <w:color w:val="000000"/>
          <w:sz w:val="28"/>
          <w:lang w:val="ru-RU"/>
        </w:rPr>
        <w:t xml:space="preserve">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w:t>
      </w:r>
      <w:r w:rsidRPr="00BF2B48">
        <w:rPr>
          <w:rFonts w:ascii="Times New Roman" w:hAnsi="Times New Roman"/>
          <w:color w:val="000000"/>
          <w:sz w:val="28"/>
          <w:lang w:val="ru-RU"/>
        </w:rPr>
        <w:t>атериале небольших прозаических текстов и стихотворений.</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2A1DB9" w:rsidRPr="00BF2B48" w:rsidRDefault="005A6C5F">
      <w:pPr>
        <w:spacing w:after="0" w:line="264" w:lineRule="auto"/>
        <w:ind w:firstLine="600"/>
        <w:jc w:val="both"/>
        <w:rPr>
          <w:lang w:val="ru-RU"/>
        </w:rPr>
      </w:pPr>
      <w:r w:rsidRPr="00BF2B48">
        <w:rPr>
          <w:rFonts w:ascii="Times New Roman" w:hAnsi="Times New Roman"/>
          <w:b/>
          <w:color w:val="000000"/>
          <w:sz w:val="28"/>
          <w:lang w:val="ru-RU"/>
        </w:rPr>
        <w:t>СИСТЕМАТИЧЕСКИЙ КУРС</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Сказка фо</w:t>
      </w:r>
      <w:r w:rsidRPr="00BF2B48">
        <w:rPr>
          <w:rFonts w:ascii="Times New Roman" w:hAnsi="Times New Roman"/>
          <w:i/>
          <w:color w:val="000000"/>
          <w:sz w:val="28"/>
          <w:lang w:val="ru-RU"/>
        </w:rPr>
        <w:t>льклорная (народная) и литературная (авторская).</w:t>
      </w:r>
      <w:r w:rsidRPr="00BF2B48">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w:t>
      </w:r>
      <w:r w:rsidRPr="00BF2B48">
        <w:rPr>
          <w:rFonts w:ascii="Times New Roman" w:hAnsi="Times New Roman"/>
          <w:color w:val="000000"/>
          <w:sz w:val="28"/>
          <w:lang w:val="ru-RU"/>
        </w:rPr>
        <w:t>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w:t>
      </w:r>
      <w:r w:rsidRPr="00BF2B48">
        <w:rPr>
          <w:rFonts w:ascii="Times New Roman" w:hAnsi="Times New Roman"/>
          <w:color w:val="000000"/>
          <w:sz w:val="28"/>
          <w:lang w:val="ru-RU"/>
        </w:rPr>
        <w:t xml:space="preserve"> народных и литературных (авторских) сказках, поступки, отражающие нравственные качества (отношение к природе, людям, предметам).</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w:t>
      </w:r>
      <w:r w:rsidRPr="00BF2B48">
        <w:rPr>
          <w:rFonts w:ascii="Times New Roman" w:hAnsi="Times New Roman"/>
          <w:color w:val="000000"/>
          <w:sz w:val="28"/>
          <w:lang w:val="ru-RU"/>
        </w:rPr>
        <w:t xml:space="preserve">нский «Петух и собака», сказки В.Г.Сутеева «Кораблик», «Под грибом» </w:t>
      </w:r>
      <w:bookmarkStart w:id="7" w:name="192040c8-9be0-4bcc-9f47-45c543c4cd5f"/>
      <w:r w:rsidRPr="00BF2B48">
        <w:rPr>
          <w:rFonts w:ascii="Times New Roman" w:hAnsi="Times New Roman"/>
          <w:color w:val="000000"/>
          <w:sz w:val="28"/>
          <w:lang w:val="ru-RU"/>
        </w:rPr>
        <w:t>и другие (по выбору).</w:t>
      </w:r>
      <w:bookmarkEnd w:id="7"/>
      <w:r w:rsidRPr="00BF2B48">
        <w:rPr>
          <w:rFonts w:ascii="Times New Roman" w:hAnsi="Times New Roman"/>
          <w:color w:val="000000"/>
          <w:sz w:val="28"/>
          <w:lang w:val="ru-RU"/>
        </w:rPr>
        <w:t xml:space="preserve"> </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Произведения о детях и для детей.</w:t>
      </w:r>
      <w:r w:rsidRPr="00BF2B48">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w:t>
      </w:r>
      <w:r w:rsidRPr="00BF2B48">
        <w:rPr>
          <w:rFonts w:ascii="Times New Roman" w:hAnsi="Times New Roman"/>
          <w:color w:val="000000"/>
          <w:sz w:val="28"/>
          <w:lang w:val="ru-RU"/>
        </w:rPr>
        <w:t xml:space="preserve">я (чему учит? какие качества воспитывает?). </w:t>
      </w:r>
      <w:r w:rsidRPr="00BF2B48">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w:t>
      </w:r>
      <w:r w:rsidRPr="00BF2B48">
        <w:rPr>
          <w:rFonts w:ascii="Times New Roman" w:hAnsi="Times New Roman"/>
          <w:color w:val="000000"/>
          <w:sz w:val="28"/>
          <w:lang w:val="ru-RU"/>
        </w:rPr>
        <w:t xml:space="preserve">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В.А. Осеева «Три товарища», А.Л. Барто «Я – лишний», Ю.И. Ермолаев «Лучший друг» </w:t>
      </w:r>
      <w:bookmarkStart w:id="8" w:name="fea8cf03-c8e1-4ed3-94a3-40e6561a8359"/>
      <w:r w:rsidRPr="00BF2B48">
        <w:rPr>
          <w:rFonts w:ascii="Times New Roman" w:hAnsi="Times New Roman"/>
          <w:color w:val="000000"/>
          <w:sz w:val="28"/>
          <w:lang w:val="ru-RU"/>
        </w:rPr>
        <w:t>и другие (по выбору).</w:t>
      </w:r>
      <w:bookmarkEnd w:id="8"/>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Произведения о р</w:t>
      </w:r>
      <w:r w:rsidRPr="00BF2B48">
        <w:rPr>
          <w:rFonts w:ascii="Times New Roman" w:hAnsi="Times New Roman"/>
          <w:i/>
          <w:color w:val="000000"/>
          <w:sz w:val="28"/>
          <w:lang w:val="ru-RU"/>
        </w:rPr>
        <w:t xml:space="preserve">одной природе. </w:t>
      </w:r>
      <w:r w:rsidRPr="00BF2B48">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w:t>
      </w:r>
      <w:r w:rsidRPr="00BF2B48">
        <w:rPr>
          <w:rFonts w:ascii="Times New Roman" w:hAnsi="Times New Roman"/>
          <w:color w:val="000000"/>
          <w:sz w:val="28"/>
          <w:lang w:val="ru-RU"/>
        </w:rPr>
        <w:t>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w:t>
      </w:r>
      <w:r w:rsidRPr="00BF2B48">
        <w:rPr>
          <w:rFonts w:ascii="Times New Roman" w:hAnsi="Times New Roman"/>
          <w:color w:val="000000"/>
          <w:sz w:val="28"/>
          <w:lang w:val="ru-RU"/>
        </w:rPr>
        <w:t>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w:t>
      </w:r>
      <w:r w:rsidRPr="00BF2B48">
        <w:rPr>
          <w:rFonts w:ascii="Times New Roman" w:hAnsi="Times New Roman"/>
          <w:color w:val="000000"/>
          <w:sz w:val="28"/>
          <w:lang w:val="ru-RU"/>
        </w:rPr>
        <w:t>ла голоса.</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Устное народное творчество – малые фольклорные жанры</w:t>
      </w:r>
      <w:r w:rsidRPr="00BF2B48">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w:t>
      </w:r>
      <w:r w:rsidRPr="00BF2B48">
        <w:rPr>
          <w:rFonts w:ascii="Times New Roman" w:hAnsi="Times New Roman"/>
          <w:color w:val="000000"/>
          <w:sz w:val="28"/>
          <w:lang w:val="ru-RU"/>
        </w:rPr>
        <w:t>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потешки, загадки, по</w:t>
      </w:r>
      <w:r w:rsidRPr="00BF2B48">
        <w:rPr>
          <w:rFonts w:ascii="Times New Roman" w:hAnsi="Times New Roman"/>
          <w:color w:val="000000"/>
          <w:sz w:val="28"/>
          <w:lang w:val="ru-RU"/>
        </w:rPr>
        <w:t>словицы.</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Произведения о братьях наших меньших</w:t>
      </w:r>
      <w:r w:rsidRPr="00BF2B48">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w:t>
      </w:r>
      <w:r w:rsidRPr="00BF2B48">
        <w:rPr>
          <w:rFonts w:ascii="Times New Roman" w:hAnsi="Times New Roman"/>
          <w:color w:val="000000"/>
          <w:sz w:val="28"/>
          <w:lang w:val="ru-RU"/>
        </w:rPr>
        <w:t>арактеристика героя: описание его внешности. Осознание нравственно-этических понятий: любовь и забота о животных.</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lastRenderedPageBreak/>
        <w:t xml:space="preserve">Произведения для чтения: В.В. Бианки «Лис и Мышонок», Е.И. Чарушин «Про Томку», М.М. Пришвин «Ёж», Н.И. Сладков «Лисица и Ёж» </w:t>
      </w:r>
      <w:bookmarkStart w:id="9" w:name="fce98a40-ae0b-4d2c-875d-505cf2d5a21d"/>
      <w:r w:rsidRPr="00BF2B48">
        <w:rPr>
          <w:rFonts w:ascii="Times New Roman" w:hAnsi="Times New Roman"/>
          <w:color w:val="000000"/>
          <w:sz w:val="28"/>
          <w:lang w:val="ru-RU"/>
        </w:rPr>
        <w:t>и другие.</w:t>
      </w:r>
      <w:bookmarkEnd w:id="9"/>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Произв</w:t>
      </w:r>
      <w:r w:rsidRPr="00BF2B48">
        <w:rPr>
          <w:rFonts w:ascii="Times New Roman" w:hAnsi="Times New Roman"/>
          <w:i/>
          <w:color w:val="000000"/>
          <w:sz w:val="28"/>
          <w:lang w:val="ru-RU"/>
        </w:rPr>
        <w:t>едения о маме.</w:t>
      </w:r>
      <w:r w:rsidRPr="00BF2B48">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0" w:name="a3da6f91-f80f-4d4a-8e62-998ba5c8e117"/>
      <w:r w:rsidRPr="00BF2B48">
        <w:rPr>
          <w:rFonts w:ascii="Times New Roman" w:hAnsi="Times New Roman"/>
          <w:color w:val="000000"/>
          <w:sz w:val="28"/>
          <w:lang w:val="ru-RU"/>
        </w:rPr>
        <w:t>и др.</w:t>
      </w:r>
      <w:bookmarkEnd w:id="10"/>
      <w:r w:rsidRPr="00BF2B48">
        <w:rPr>
          <w:rFonts w:ascii="Times New Roman" w:hAnsi="Times New Roman"/>
          <w:color w:val="000000"/>
          <w:sz w:val="28"/>
          <w:lang w:val="ru-RU"/>
        </w:rPr>
        <w:t>). Осознание нравственно-этических понятий: чувство любви как прив</w:t>
      </w:r>
      <w:r w:rsidRPr="00BF2B48">
        <w:rPr>
          <w:rFonts w:ascii="Times New Roman" w:hAnsi="Times New Roman"/>
          <w:color w:val="000000"/>
          <w:sz w:val="28"/>
          <w:lang w:val="ru-RU"/>
        </w:rPr>
        <w:t>язанность одного человека к другому (матери к ребёнку, детей к матери, близким), проявление любви и заботы о родных людях.</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Е.А. Благинина «Посидим в тишине», А.Л. Барто «Мама», А.В. Митяев «За что я люблю маму» </w:t>
      </w:r>
      <w:bookmarkStart w:id="11" w:name="e4e52ce4-82f6-450f-a8ef-39f9bea95300"/>
      <w:r w:rsidRPr="00BF2B48">
        <w:rPr>
          <w:rFonts w:ascii="Times New Roman" w:hAnsi="Times New Roman"/>
          <w:color w:val="000000"/>
          <w:sz w:val="28"/>
          <w:lang w:val="ru-RU"/>
        </w:rPr>
        <w:t>и другие (по выбору)</w:t>
      </w:r>
      <w:r w:rsidRPr="00BF2B48">
        <w:rPr>
          <w:rFonts w:ascii="Times New Roman" w:hAnsi="Times New Roman"/>
          <w:color w:val="000000"/>
          <w:sz w:val="28"/>
          <w:lang w:val="ru-RU"/>
        </w:rPr>
        <w:t>.</w:t>
      </w:r>
      <w:bookmarkEnd w:id="11"/>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BF2B48">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w:t>
      </w:r>
      <w:r w:rsidRPr="00BF2B48">
        <w:rPr>
          <w:rFonts w:ascii="Times New Roman" w:hAnsi="Times New Roman"/>
          <w:color w:val="000000"/>
          <w:sz w:val="28"/>
          <w:lang w:val="ru-RU"/>
        </w:rPr>
        <w:t>ческих событий с необычными, сказочными, фантастическими.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bookmarkStart w:id="12" w:name="1276de16-2d11-43d3-bead-a64a93ae8cc5"/>
      <w:r w:rsidRPr="00BF2B48">
        <w:rPr>
          <w:rFonts w:ascii="Times New Roman" w:hAnsi="Times New Roman"/>
          <w:color w:val="333333"/>
          <w:sz w:val="28"/>
          <w:lang w:val="ru-RU"/>
        </w:rPr>
        <w:t>и другие (по выбору).</w:t>
      </w:r>
      <w:bookmarkEnd w:id="12"/>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Библиографическая культура</w:t>
      </w:r>
      <w:r w:rsidRPr="00BF2B48">
        <w:rPr>
          <w:rFonts w:ascii="Times New Roman" w:hAnsi="Times New Roman"/>
          <w:color w:val="000000"/>
          <w:sz w:val="28"/>
          <w:lang w:val="ru-RU"/>
        </w:rPr>
        <w:t xml:space="preserve"> (работа с детской книг</w:t>
      </w:r>
      <w:r w:rsidRPr="00BF2B48">
        <w:rPr>
          <w:rFonts w:ascii="Times New Roman" w:hAnsi="Times New Roman"/>
          <w:color w:val="000000"/>
          <w:sz w:val="28"/>
          <w:lang w:val="ru-RU"/>
        </w:rPr>
        <w:t>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Изучение литературного чтения в 1 классе способствуе</w:t>
      </w:r>
      <w:r w:rsidRPr="00BF2B48">
        <w:rPr>
          <w:rFonts w:ascii="Times New Roman" w:hAnsi="Times New Roman"/>
          <w:color w:val="000000"/>
          <w:sz w:val="28"/>
          <w:lang w:val="ru-RU"/>
        </w:rPr>
        <w:t xml:space="preserve">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Базовые логичес</w:t>
      </w:r>
      <w:r w:rsidRPr="00BF2B48">
        <w:rPr>
          <w:rFonts w:ascii="Times New Roman" w:hAnsi="Times New Roman"/>
          <w:i/>
          <w:color w:val="000000"/>
          <w:sz w:val="28"/>
          <w:lang w:val="ru-RU"/>
        </w:rPr>
        <w:t>кие действия</w:t>
      </w:r>
      <w:r w:rsidRPr="00BF2B48">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2A1DB9" w:rsidRPr="00BF2B48" w:rsidRDefault="005A6C5F">
      <w:pPr>
        <w:numPr>
          <w:ilvl w:val="0"/>
          <w:numId w:val="2"/>
        </w:numPr>
        <w:spacing w:after="0" w:line="264" w:lineRule="auto"/>
        <w:jc w:val="both"/>
        <w:rPr>
          <w:lang w:val="ru-RU"/>
        </w:rPr>
      </w:pPr>
      <w:r w:rsidRPr="00BF2B4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w:t>
      </w:r>
      <w:r w:rsidRPr="00BF2B48">
        <w:rPr>
          <w:rFonts w:ascii="Times New Roman" w:hAnsi="Times New Roman"/>
          <w:color w:val="000000"/>
          <w:sz w:val="28"/>
          <w:lang w:val="ru-RU"/>
        </w:rPr>
        <w:t>ения;</w:t>
      </w:r>
    </w:p>
    <w:p w:rsidR="002A1DB9" w:rsidRPr="00BF2B48" w:rsidRDefault="005A6C5F">
      <w:pPr>
        <w:numPr>
          <w:ilvl w:val="0"/>
          <w:numId w:val="2"/>
        </w:numPr>
        <w:spacing w:after="0" w:line="264" w:lineRule="auto"/>
        <w:jc w:val="both"/>
        <w:rPr>
          <w:lang w:val="ru-RU"/>
        </w:rPr>
      </w:pPr>
      <w:r w:rsidRPr="00BF2B48">
        <w:rPr>
          <w:rFonts w:ascii="Times New Roman" w:hAnsi="Times New Roman"/>
          <w:color w:val="000000"/>
          <w:sz w:val="28"/>
          <w:lang w:val="ru-RU"/>
        </w:rPr>
        <w:t>понимать фактическое содержание прочитанного или прослушанного текста;</w:t>
      </w:r>
    </w:p>
    <w:p w:rsidR="002A1DB9" w:rsidRPr="00BF2B48" w:rsidRDefault="005A6C5F">
      <w:pPr>
        <w:numPr>
          <w:ilvl w:val="0"/>
          <w:numId w:val="2"/>
        </w:numPr>
        <w:spacing w:after="0" w:line="264" w:lineRule="auto"/>
        <w:jc w:val="both"/>
        <w:rPr>
          <w:lang w:val="ru-RU"/>
        </w:rPr>
      </w:pPr>
      <w:r w:rsidRPr="00BF2B48">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w:t>
      </w:r>
      <w:r w:rsidRPr="00BF2B48">
        <w:rPr>
          <w:rFonts w:ascii="Times New Roman" w:hAnsi="Times New Roman"/>
          <w:color w:val="000000"/>
          <w:sz w:val="28"/>
          <w:lang w:val="ru-RU"/>
        </w:rPr>
        <w:t>з, стихотворение (в пределах изученного);</w:t>
      </w:r>
    </w:p>
    <w:p w:rsidR="002A1DB9" w:rsidRPr="00BF2B48" w:rsidRDefault="005A6C5F">
      <w:pPr>
        <w:numPr>
          <w:ilvl w:val="0"/>
          <w:numId w:val="2"/>
        </w:numPr>
        <w:spacing w:after="0" w:line="264" w:lineRule="auto"/>
        <w:jc w:val="both"/>
        <w:rPr>
          <w:lang w:val="ru-RU"/>
        </w:rPr>
      </w:pPr>
      <w:r w:rsidRPr="00BF2B48">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2A1DB9" w:rsidRPr="00BF2B48" w:rsidRDefault="005A6C5F">
      <w:pPr>
        <w:numPr>
          <w:ilvl w:val="0"/>
          <w:numId w:val="2"/>
        </w:numPr>
        <w:spacing w:after="0" w:line="264" w:lineRule="auto"/>
        <w:jc w:val="both"/>
        <w:rPr>
          <w:lang w:val="ru-RU"/>
        </w:rPr>
      </w:pPr>
      <w:r w:rsidRPr="00BF2B48">
        <w:rPr>
          <w:rFonts w:ascii="Times New Roman" w:hAnsi="Times New Roman"/>
          <w:color w:val="000000"/>
          <w:sz w:val="28"/>
          <w:lang w:val="ru-RU"/>
        </w:rPr>
        <w:t>анализировать текст: определять тему, устанавливать последовательность событий в пр</w:t>
      </w:r>
      <w:r w:rsidRPr="00BF2B48">
        <w:rPr>
          <w:rFonts w:ascii="Times New Roman" w:hAnsi="Times New Roman"/>
          <w:color w:val="000000"/>
          <w:sz w:val="28"/>
          <w:lang w:val="ru-RU"/>
        </w:rPr>
        <w:t>оизведении, характеризовать героя, давать положительную или отрицательную оценку его поступкам, задавать вопросы по фактическому содержанию;</w:t>
      </w:r>
    </w:p>
    <w:p w:rsidR="002A1DB9" w:rsidRPr="00BF2B48" w:rsidRDefault="005A6C5F">
      <w:pPr>
        <w:numPr>
          <w:ilvl w:val="0"/>
          <w:numId w:val="2"/>
        </w:numPr>
        <w:spacing w:after="0" w:line="264" w:lineRule="auto"/>
        <w:jc w:val="both"/>
        <w:rPr>
          <w:lang w:val="ru-RU"/>
        </w:rPr>
      </w:pPr>
      <w:r w:rsidRPr="00BF2B48">
        <w:rPr>
          <w:rFonts w:ascii="Times New Roman" w:hAnsi="Times New Roman"/>
          <w:color w:val="000000"/>
          <w:sz w:val="28"/>
          <w:lang w:val="ru-RU"/>
        </w:rPr>
        <w:t>сравнивать произведения по теме, настроению, которое оно вызывает.</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Работа с информацией</w:t>
      </w:r>
      <w:r w:rsidRPr="00BF2B48">
        <w:rPr>
          <w:rFonts w:ascii="Times New Roman" w:hAnsi="Times New Roman"/>
          <w:color w:val="000000"/>
          <w:sz w:val="28"/>
          <w:lang w:val="ru-RU"/>
        </w:rPr>
        <w:t xml:space="preserve"> как часть познавательных ун</w:t>
      </w:r>
      <w:r w:rsidRPr="00BF2B48">
        <w:rPr>
          <w:rFonts w:ascii="Times New Roman" w:hAnsi="Times New Roman"/>
          <w:color w:val="000000"/>
          <w:sz w:val="28"/>
          <w:lang w:val="ru-RU"/>
        </w:rPr>
        <w:t>иверсальных учебных действий способствует формированию умений:</w:t>
      </w:r>
    </w:p>
    <w:p w:rsidR="002A1DB9" w:rsidRPr="00BF2B48" w:rsidRDefault="005A6C5F">
      <w:pPr>
        <w:numPr>
          <w:ilvl w:val="0"/>
          <w:numId w:val="3"/>
        </w:numPr>
        <w:spacing w:after="0" w:line="264" w:lineRule="auto"/>
        <w:jc w:val="both"/>
        <w:rPr>
          <w:lang w:val="ru-RU"/>
        </w:rPr>
      </w:pPr>
      <w:r w:rsidRPr="00BF2B48">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2A1DB9" w:rsidRPr="00BF2B48" w:rsidRDefault="005A6C5F">
      <w:pPr>
        <w:numPr>
          <w:ilvl w:val="0"/>
          <w:numId w:val="3"/>
        </w:numPr>
        <w:spacing w:after="0" w:line="264" w:lineRule="auto"/>
        <w:jc w:val="both"/>
        <w:rPr>
          <w:lang w:val="ru-RU"/>
        </w:rPr>
      </w:pPr>
      <w:r w:rsidRPr="00BF2B48">
        <w:rPr>
          <w:rFonts w:ascii="Times New Roman" w:hAnsi="Times New Roman"/>
          <w:color w:val="000000"/>
          <w:sz w:val="28"/>
          <w:lang w:val="ru-RU"/>
        </w:rPr>
        <w:t xml:space="preserve">соотносить иллюстрацию с текстом произведения, читать </w:t>
      </w:r>
      <w:r w:rsidRPr="00BF2B48">
        <w:rPr>
          <w:rFonts w:ascii="Times New Roman" w:hAnsi="Times New Roman"/>
          <w:color w:val="000000"/>
          <w:sz w:val="28"/>
          <w:lang w:val="ru-RU"/>
        </w:rPr>
        <w:t>отрывки из текста, которые соответствуют иллюстрации.</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Коммуникативные универсальные учебные действия</w:t>
      </w:r>
      <w:r w:rsidRPr="00BF2B48">
        <w:rPr>
          <w:rFonts w:ascii="Times New Roman" w:hAnsi="Times New Roman"/>
          <w:color w:val="000000"/>
          <w:sz w:val="28"/>
          <w:lang w:val="ru-RU"/>
        </w:rPr>
        <w:t xml:space="preserve"> способствуют формированию умений:</w:t>
      </w:r>
    </w:p>
    <w:p w:rsidR="002A1DB9" w:rsidRPr="00BF2B48" w:rsidRDefault="005A6C5F">
      <w:pPr>
        <w:numPr>
          <w:ilvl w:val="0"/>
          <w:numId w:val="4"/>
        </w:numPr>
        <w:spacing w:after="0" w:line="264" w:lineRule="auto"/>
        <w:jc w:val="both"/>
        <w:rPr>
          <w:lang w:val="ru-RU"/>
        </w:rPr>
      </w:pPr>
      <w:r w:rsidRPr="00BF2B48">
        <w:rPr>
          <w:rFonts w:ascii="Times New Roman" w:hAnsi="Times New Roman"/>
          <w:color w:val="000000"/>
          <w:sz w:val="28"/>
          <w:lang w:val="ru-RU"/>
        </w:rPr>
        <w:t>читать наизусть стихотворения, соблюдать орфоэпические и пунктуационные нормы;</w:t>
      </w:r>
    </w:p>
    <w:p w:rsidR="002A1DB9" w:rsidRPr="00BF2B48" w:rsidRDefault="005A6C5F">
      <w:pPr>
        <w:numPr>
          <w:ilvl w:val="0"/>
          <w:numId w:val="4"/>
        </w:numPr>
        <w:spacing w:after="0" w:line="264" w:lineRule="auto"/>
        <w:jc w:val="both"/>
        <w:rPr>
          <w:lang w:val="ru-RU"/>
        </w:rPr>
      </w:pPr>
      <w:r w:rsidRPr="00BF2B48">
        <w:rPr>
          <w:rFonts w:ascii="Times New Roman" w:hAnsi="Times New Roman"/>
          <w:color w:val="000000"/>
          <w:sz w:val="28"/>
          <w:lang w:val="ru-RU"/>
        </w:rPr>
        <w:t>участвовать в беседе по обсуждению прослуш</w:t>
      </w:r>
      <w:r w:rsidRPr="00BF2B48">
        <w:rPr>
          <w:rFonts w:ascii="Times New Roman" w:hAnsi="Times New Roman"/>
          <w:color w:val="000000"/>
          <w:sz w:val="28"/>
          <w:lang w:val="ru-RU"/>
        </w:rPr>
        <w:t>анного или прочитанного текста: слушать собеседника, отвечать на вопросы, высказывать своё отношение к обсуждаемой проблеме;</w:t>
      </w:r>
    </w:p>
    <w:p w:rsidR="002A1DB9" w:rsidRPr="00BF2B48" w:rsidRDefault="005A6C5F">
      <w:pPr>
        <w:numPr>
          <w:ilvl w:val="0"/>
          <w:numId w:val="4"/>
        </w:numPr>
        <w:spacing w:after="0" w:line="264" w:lineRule="auto"/>
        <w:jc w:val="both"/>
        <w:rPr>
          <w:lang w:val="ru-RU"/>
        </w:rPr>
      </w:pPr>
      <w:r w:rsidRPr="00BF2B48">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2A1DB9" w:rsidRPr="00BF2B48" w:rsidRDefault="005A6C5F">
      <w:pPr>
        <w:numPr>
          <w:ilvl w:val="0"/>
          <w:numId w:val="4"/>
        </w:numPr>
        <w:spacing w:after="0" w:line="264" w:lineRule="auto"/>
        <w:jc w:val="both"/>
        <w:rPr>
          <w:lang w:val="ru-RU"/>
        </w:rPr>
      </w:pPr>
      <w:r w:rsidRPr="00BF2B48">
        <w:rPr>
          <w:rFonts w:ascii="Times New Roman" w:hAnsi="Times New Roman"/>
          <w:color w:val="000000"/>
          <w:sz w:val="28"/>
          <w:lang w:val="ru-RU"/>
        </w:rPr>
        <w:t>объяснять своими словами значение из</w:t>
      </w:r>
      <w:r w:rsidRPr="00BF2B48">
        <w:rPr>
          <w:rFonts w:ascii="Times New Roman" w:hAnsi="Times New Roman"/>
          <w:color w:val="000000"/>
          <w:sz w:val="28"/>
          <w:lang w:val="ru-RU"/>
        </w:rPr>
        <w:t>ученных понятий;</w:t>
      </w:r>
    </w:p>
    <w:p w:rsidR="002A1DB9" w:rsidRPr="00BF2B48" w:rsidRDefault="005A6C5F">
      <w:pPr>
        <w:numPr>
          <w:ilvl w:val="0"/>
          <w:numId w:val="4"/>
        </w:numPr>
        <w:spacing w:after="0" w:line="264" w:lineRule="auto"/>
        <w:jc w:val="both"/>
        <w:rPr>
          <w:lang w:val="ru-RU"/>
        </w:rPr>
      </w:pPr>
      <w:r w:rsidRPr="00BF2B48">
        <w:rPr>
          <w:rFonts w:ascii="Times New Roman" w:hAnsi="Times New Roman"/>
          <w:color w:val="000000"/>
          <w:sz w:val="28"/>
          <w:lang w:val="ru-RU"/>
        </w:rPr>
        <w:t>описывать своё настроение после слушания (чтения) стихотворений, сказок, рассказов.</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Регулятивные универсальные учебные действия</w:t>
      </w:r>
      <w:r w:rsidRPr="00BF2B48">
        <w:rPr>
          <w:rFonts w:ascii="Times New Roman" w:hAnsi="Times New Roman"/>
          <w:color w:val="000000"/>
          <w:sz w:val="28"/>
          <w:lang w:val="ru-RU"/>
        </w:rPr>
        <w:t xml:space="preserve"> способствуют формированию умений:</w:t>
      </w:r>
    </w:p>
    <w:p w:rsidR="002A1DB9" w:rsidRPr="00BF2B48" w:rsidRDefault="005A6C5F">
      <w:pPr>
        <w:numPr>
          <w:ilvl w:val="0"/>
          <w:numId w:val="5"/>
        </w:numPr>
        <w:spacing w:after="0" w:line="264" w:lineRule="auto"/>
        <w:jc w:val="both"/>
        <w:rPr>
          <w:lang w:val="ru-RU"/>
        </w:rPr>
      </w:pPr>
      <w:r w:rsidRPr="00BF2B48">
        <w:rPr>
          <w:rFonts w:ascii="Times New Roman" w:hAnsi="Times New Roman"/>
          <w:color w:val="000000"/>
          <w:sz w:val="28"/>
          <w:lang w:val="ru-RU"/>
        </w:rPr>
        <w:t xml:space="preserve">понимать и удерживать поставленную учебную задачу, в случае необходимости </w:t>
      </w:r>
      <w:r w:rsidRPr="00BF2B48">
        <w:rPr>
          <w:rFonts w:ascii="Times New Roman" w:hAnsi="Times New Roman"/>
          <w:color w:val="000000"/>
          <w:sz w:val="28"/>
          <w:lang w:val="ru-RU"/>
        </w:rPr>
        <w:t>обращаться за помощью к учителю;</w:t>
      </w:r>
    </w:p>
    <w:p w:rsidR="002A1DB9" w:rsidRPr="00BF2B48" w:rsidRDefault="005A6C5F">
      <w:pPr>
        <w:numPr>
          <w:ilvl w:val="0"/>
          <w:numId w:val="5"/>
        </w:numPr>
        <w:spacing w:after="0" w:line="264" w:lineRule="auto"/>
        <w:jc w:val="both"/>
        <w:rPr>
          <w:lang w:val="ru-RU"/>
        </w:rPr>
      </w:pPr>
      <w:r w:rsidRPr="00BF2B48">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2A1DB9" w:rsidRPr="00BF2B48" w:rsidRDefault="005A6C5F">
      <w:pPr>
        <w:numPr>
          <w:ilvl w:val="0"/>
          <w:numId w:val="5"/>
        </w:numPr>
        <w:spacing w:after="0" w:line="264" w:lineRule="auto"/>
        <w:jc w:val="both"/>
        <w:rPr>
          <w:lang w:val="ru-RU"/>
        </w:rPr>
      </w:pPr>
      <w:r w:rsidRPr="00BF2B48">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Совместная деятельность</w:t>
      </w:r>
      <w:r w:rsidRPr="00BF2B48">
        <w:rPr>
          <w:rFonts w:ascii="Times New Roman" w:hAnsi="Times New Roman"/>
          <w:color w:val="000000"/>
          <w:sz w:val="28"/>
          <w:lang w:val="ru-RU"/>
        </w:rPr>
        <w:t xml:space="preserve"> способствует формированию умени</w:t>
      </w:r>
      <w:r w:rsidRPr="00BF2B48">
        <w:rPr>
          <w:rFonts w:ascii="Times New Roman" w:hAnsi="Times New Roman"/>
          <w:color w:val="000000"/>
          <w:sz w:val="28"/>
          <w:lang w:val="ru-RU"/>
        </w:rPr>
        <w:t>й:</w:t>
      </w:r>
    </w:p>
    <w:p w:rsidR="002A1DB9" w:rsidRPr="00BF2B48" w:rsidRDefault="005A6C5F">
      <w:pPr>
        <w:numPr>
          <w:ilvl w:val="0"/>
          <w:numId w:val="6"/>
        </w:numPr>
        <w:spacing w:after="0" w:line="264" w:lineRule="auto"/>
        <w:jc w:val="both"/>
        <w:rPr>
          <w:lang w:val="ru-RU"/>
        </w:rPr>
      </w:pPr>
      <w:r w:rsidRPr="00BF2B48">
        <w:rPr>
          <w:rFonts w:ascii="Times New Roman" w:hAnsi="Times New Roman"/>
          <w:color w:val="000000"/>
          <w:sz w:val="28"/>
          <w:lang w:val="ru-RU"/>
        </w:rPr>
        <w:t>проявлять желание работать в парах, небольших группах;</w:t>
      </w:r>
    </w:p>
    <w:p w:rsidR="002A1DB9" w:rsidRPr="00BF2B48" w:rsidRDefault="005A6C5F">
      <w:pPr>
        <w:numPr>
          <w:ilvl w:val="0"/>
          <w:numId w:val="6"/>
        </w:numPr>
        <w:spacing w:after="0" w:line="264" w:lineRule="auto"/>
        <w:jc w:val="both"/>
        <w:rPr>
          <w:lang w:val="ru-RU"/>
        </w:rPr>
      </w:pPr>
      <w:r w:rsidRPr="00BF2B48">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2A1DB9" w:rsidRPr="00BF2B48" w:rsidRDefault="002A1DB9">
      <w:pPr>
        <w:spacing w:after="0" w:line="264" w:lineRule="auto"/>
        <w:ind w:left="120"/>
        <w:jc w:val="both"/>
        <w:rPr>
          <w:lang w:val="ru-RU"/>
        </w:rPr>
      </w:pPr>
    </w:p>
    <w:p w:rsidR="002A1DB9" w:rsidRPr="00BF2B48" w:rsidRDefault="005A6C5F">
      <w:pPr>
        <w:spacing w:after="0" w:line="264" w:lineRule="auto"/>
        <w:ind w:left="120"/>
        <w:jc w:val="both"/>
        <w:rPr>
          <w:lang w:val="ru-RU"/>
        </w:rPr>
      </w:pPr>
      <w:r w:rsidRPr="00BF2B48">
        <w:rPr>
          <w:rFonts w:ascii="Times New Roman" w:hAnsi="Times New Roman"/>
          <w:b/>
          <w:color w:val="000000"/>
          <w:sz w:val="28"/>
          <w:lang w:val="ru-RU"/>
        </w:rPr>
        <w:t>2 КЛАСС</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О нашей Родине.</w:t>
      </w:r>
      <w:r w:rsidRPr="00BF2B48">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3" w:name="eb176ee2-af43-40d4-a1ee-b090419c1179"/>
      <w:r w:rsidRPr="00BF2B48">
        <w:rPr>
          <w:rFonts w:ascii="Times New Roman" w:hAnsi="Times New Roman"/>
          <w:color w:val="000000"/>
          <w:sz w:val="28"/>
          <w:lang w:val="ru-RU"/>
        </w:rPr>
        <w:t>и др.</w:t>
      </w:r>
      <w:bookmarkEnd w:id="13"/>
      <w:r w:rsidRPr="00BF2B48">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w:t>
      </w:r>
      <w:r w:rsidRPr="00BF2B48">
        <w:rPr>
          <w:rFonts w:ascii="Times New Roman" w:hAnsi="Times New Roman"/>
          <w:color w:val="000000"/>
          <w:sz w:val="28"/>
          <w:lang w:val="ru-RU"/>
        </w:rPr>
        <w:t>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w:t>
      </w:r>
      <w:r w:rsidRPr="00BF2B48">
        <w:rPr>
          <w:rFonts w:ascii="Times New Roman" w:hAnsi="Times New Roman"/>
          <w:color w:val="000000"/>
          <w:sz w:val="28"/>
          <w:lang w:val="ru-RU"/>
        </w:rPr>
        <w:t xml:space="preserve">. Левитана, И. И. Шишкина, В. Д. Поленова </w:t>
      </w:r>
      <w:bookmarkStart w:id="14" w:name="133f36d8-58eb-4703-aa32-18eef51ef659"/>
      <w:r w:rsidRPr="00BF2B48">
        <w:rPr>
          <w:rFonts w:ascii="Times New Roman" w:hAnsi="Times New Roman"/>
          <w:color w:val="000000"/>
          <w:sz w:val="28"/>
          <w:lang w:val="ru-RU"/>
        </w:rPr>
        <w:t>и др.</w:t>
      </w:r>
      <w:bookmarkEnd w:id="14"/>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И.С. Никитин «Русь», Ф.П. Савинов «Родина», А.А. Прокофьев «Родина» </w:t>
      </w:r>
      <w:bookmarkStart w:id="15" w:name="60d4b361-5c35-450d-9ed8-60410acf6db4"/>
      <w:r w:rsidRPr="00BF2B48">
        <w:rPr>
          <w:rFonts w:ascii="Times New Roman" w:hAnsi="Times New Roman"/>
          <w:color w:val="000000"/>
          <w:sz w:val="28"/>
          <w:lang w:val="ru-RU"/>
        </w:rPr>
        <w:t>и другие (по выбору)</w:t>
      </w:r>
      <w:bookmarkEnd w:id="15"/>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Фольклор (устное народное творчество).</w:t>
      </w:r>
      <w:r w:rsidRPr="00BF2B48">
        <w:rPr>
          <w:rFonts w:ascii="Times New Roman" w:hAnsi="Times New Roman"/>
          <w:color w:val="000000"/>
          <w:sz w:val="28"/>
          <w:lang w:val="ru-RU"/>
        </w:rPr>
        <w:t xml:space="preserve"> Произведения малых жанров фольклора (потешки, считал</w:t>
      </w:r>
      <w:r w:rsidRPr="00BF2B48">
        <w:rPr>
          <w:rFonts w:ascii="Times New Roman" w:hAnsi="Times New Roman"/>
          <w:color w:val="000000"/>
          <w:sz w:val="28"/>
          <w:lang w:val="ru-RU"/>
        </w:rPr>
        <w:t>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w:t>
      </w:r>
      <w:r w:rsidRPr="00BF2B48">
        <w:rPr>
          <w:rFonts w:ascii="Times New Roman" w:hAnsi="Times New Roman"/>
          <w:color w:val="000000"/>
          <w:sz w:val="28"/>
          <w:lang w:val="ru-RU"/>
        </w:rPr>
        <w:t>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w:t>
      </w:r>
      <w:r w:rsidRPr="00BF2B48">
        <w:rPr>
          <w:rFonts w:ascii="Times New Roman" w:hAnsi="Times New Roman"/>
          <w:color w:val="000000"/>
          <w:sz w:val="28"/>
          <w:lang w:val="ru-RU"/>
        </w:rPr>
        <w:t>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w:t>
      </w:r>
      <w:r w:rsidRPr="00BF2B48">
        <w:rPr>
          <w:rFonts w:ascii="Times New Roman" w:hAnsi="Times New Roman"/>
          <w:color w:val="000000"/>
          <w:sz w:val="28"/>
          <w:lang w:val="ru-RU"/>
        </w:rPr>
        <w:t>ные герои. Фольклорные произведения народов России: отражение в сказках народного быта и культуры.</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w:t>
      </w:r>
      <w:r w:rsidRPr="00BF2B48">
        <w:rPr>
          <w:rFonts w:ascii="Times New Roman" w:hAnsi="Times New Roman"/>
          <w:color w:val="000000"/>
          <w:sz w:val="28"/>
          <w:lang w:val="ru-RU"/>
        </w:rPr>
        <w:t xml:space="preserve">ка «У страха глаза велики», русская народная сказка «Зимовье зверей», русская народная сказка «Снегурочка», сказки народов России </w:t>
      </w:r>
      <w:bookmarkStart w:id="16" w:name="d90ce49e-f5c7-4bfc-ba4a-92feb4e54a52"/>
      <w:r w:rsidRPr="00BF2B48">
        <w:rPr>
          <w:rFonts w:ascii="Times New Roman" w:hAnsi="Times New Roman"/>
          <w:color w:val="000000"/>
          <w:sz w:val="28"/>
          <w:lang w:val="ru-RU"/>
        </w:rPr>
        <w:t>(1-2 произведения) и другие.</w:t>
      </w:r>
      <w:bookmarkEnd w:id="16"/>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Звуки и краски родной природы в разные времена года.</w:t>
      </w:r>
      <w:r w:rsidRPr="00BF2B48">
        <w:rPr>
          <w:rFonts w:ascii="Times New Roman" w:hAnsi="Times New Roman"/>
          <w:color w:val="000000"/>
          <w:sz w:val="28"/>
          <w:lang w:val="ru-RU"/>
        </w:rPr>
        <w:t xml:space="preserve"> Тема природы в разные времена года (осень, з</w:t>
      </w:r>
      <w:r w:rsidRPr="00BF2B48">
        <w:rPr>
          <w:rFonts w:ascii="Times New Roman" w:hAnsi="Times New Roman"/>
          <w:color w:val="000000"/>
          <w:sz w:val="28"/>
          <w:lang w:val="ru-RU"/>
        </w:rPr>
        <w:t xml:space="preserve">има, весна, лето) в произведениях литературы </w:t>
      </w:r>
      <w:bookmarkStart w:id="17" w:name="a9441494-befb-474c-980d-17418cebb9a9"/>
      <w:r w:rsidRPr="00BF2B48">
        <w:rPr>
          <w:rFonts w:ascii="Times New Roman" w:hAnsi="Times New Roman"/>
          <w:color w:val="000000"/>
          <w:sz w:val="28"/>
          <w:lang w:val="ru-RU"/>
        </w:rPr>
        <w:t>(по выбору, не менее пяти авторов)</w:t>
      </w:r>
      <w:bookmarkEnd w:id="17"/>
      <w:r w:rsidRPr="00BF2B48">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BF2B48">
        <w:rPr>
          <w:rFonts w:ascii="Times New Roman" w:hAnsi="Times New Roman"/>
          <w:color w:val="000000"/>
          <w:sz w:val="28"/>
          <w:lang w:val="ru-RU"/>
        </w:rPr>
        <w:lastRenderedPageBreak/>
        <w:t>пейзажная л</w:t>
      </w:r>
      <w:r w:rsidRPr="00BF2B48">
        <w:rPr>
          <w:rFonts w:ascii="Times New Roman" w:hAnsi="Times New Roman"/>
          <w:color w:val="000000"/>
          <w:sz w:val="28"/>
          <w:lang w:val="ru-RU"/>
        </w:rPr>
        <w:t xml:space="preserve">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8" w:name="9e6d0f8b-b9cc-4a5a-96f8-fa217be0cdd9"/>
      <w:r w:rsidRPr="00BF2B48">
        <w:rPr>
          <w:rFonts w:ascii="Times New Roman" w:hAnsi="Times New Roman"/>
          <w:color w:val="000000"/>
          <w:sz w:val="28"/>
          <w:lang w:val="ru-RU"/>
        </w:rPr>
        <w:t>и др.</w:t>
      </w:r>
      <w:bookmarkEnd w:id="18"/>
      <w:r w:rsidRPr="00BF2B48">
        <w:rPr>
          <w:rFonts w:ascii="Times New Roman" w:hAnsi="Times New Roman"/>
          <w:color w:val="000000"/>
          <w:sz w:val="28"/>
          <w:lang w:val="ru-RU"/>
        </w:rPr>
        <w:t>) и музыкальных произведениях (например, про</w:t>
      </w:r>
      <w:r w:rsidRPr="00BF2B48">
        <w:rPr>
          <w:rFonts w:ascii="Times New Roman" w:hAnsi="Times New Roman"/>
          <w:color w:val="000000"/>
          <w:sz w:val="28"/>
          <w:lang w:val="ru-RU"/>
        </w:rPr>
        <w:t xml:space="preserve">изведения П. И. Чайковского, А. Вивальди </w:t>
      </w:r>
      <w:bookmarkStart w:id="19" w:name="e5c2f998-10e7-44fc-bdda-dfec1693f887"/>
      <w:r w:rsidRPr="00BF2B48">
        <w:rPr>
          <w:rFonts w:ascii="Times New Roman" w:hAnsi="Times New Roman"/>
          <w:color w:val="000000"/>
          <w:sz w:val="28"/>
          <w:lang w:val="ru-RU"/>
        </w:rPr>
        <w:t>и др.</w:t>
      </w:r>
      <w:bookmarkEnd w:id="19"/>
      <w:r w:rsidRPr="00BF2B48">
        <w:rPr>
          <w:rFonts w:ascii="Times New Roman" w:hAnsi="Times New Roman"/>
          <w:color w:val="000000"/>
          <w:sz w:val="28"/>
          <w:lang w:val="ru-RU"/>
        </w:rPr>
        <w:t xml:space="preserve">). </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w:t>
      </w:r>
      <w:r w:rsidRPr="00BF2B48">
        <w:rPr>
          <w:rFonts w:ascii="Times New Roman" w:hAnsi="Times New Roman"/>
          <w:color w:val="000000"/>
          <w:sz w:val="28"/>
          <w:lang w:val="ru-RU"/>
        </w:rPr>
        <w:t xml:space="preserve">ре художника», Ф.И. Тютчев «Чародейкою Зимою», «Зима недаром злится», И.С. Соколов-Микитов «Зима в лесу», С.А. Есенин «Поёт зима – аукает…», И.З. Суриков «Лето» </w:t>
      </w:r>
      <w:bookmarkStart w:id="20" w:name="2d1b25dd-7e61-4fc3-9b40-52f6c7be69e0"/>
      <w:r w:rsidRPr="00BF2B48">
        <w:rPr>
          <w:rFonts w:ascii="Times New Roman" w:hAnsi="Times New Roman"/>
          <w:color w:val="000000"/>
          <w:sz w:val="28"/>
          <w:lang w:val="ru-RU"/>
        </w:rPr>
        <w:t>и другие</w:t>
      </w:r>
      <w:bookmarkEnd w:id="20"/>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О детях и дружбе</w:t>
      </w:r>
      <w:r w:rsidRPr="00BF2B48">
        <w:rPr>
          <w:rFonts w:ascii="Times New Roman" w:hAnsi="Times New Roman"/>
          <w:color w:val="000000"/>
          <w:sz w:val="28"/>
          <w:lang w:val="ru-RU"/>
        </w:rPr>
        <w:t xml:space="preserve">. Круг чтения: тема дружбы в художественном произведении (расширение </w:t>
      </w:r>
      <w:r w:rsidRPr="00BF2B48">
        <w:rPr>
          <w:rFonts w:ascii="Times New Roman" w:hAnsi="Times New Roman"/>
          <w:color w:val="000000"/>
          <w:sz w:val="28"/>
          <w:lang w:val="ru-RU"/>
        </w:rPr>
        <w:t xml:space="preserve">круга чтения: не менее четырёх произведений Н.Н. Носова, В.А. Осеевой, В.Ю. Драгунского, В.В. Лунина </w:t>
      </w:r>
      <w:bookmarkStart w:id="21" w:name="6412d18c-a4c6-4681-9757-e9608467f10d"/>
      <w:r w:rsidRPr="00BF2B48">
        <w:rPr>
          <w:rFonts w:ascii="Times New Roman" w:hAnsi="Times New Roman"/>
          <w:color w:val="000000"/>
          <w:sz w:val="28"/>
          <w:lang w:val="ru-RU"/>
        </w:rPr>
        <w:t>и др.</w:t>
      </w:r>
      <w:bookmarkEnd w:id="21"/>
      <w:r w:rsidRPr="00BF2B48">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w:t>
      </w:r>
      <w:r w:rsidRPr="00BF2B48">
        <w:rPr>
          <w:rFonts w:ascii="Times New Roman" w:hAnsi="Times New Roman"/>
          <w:color w:val="000000"/>
          <w:sz w:val="28"/>
          <w:lang w:val="ru-RU"/>
        </w:rPr>
        <w:t>ния (введение понятия «главный герой»), его характеристика (портрет), оценка поступков.</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w:t>
      </w:r>
      <w:r w:rsidRPr="00BF2B48">
        <w:rPr>
          <w:rFonts w:ascii="Times New Roman" w:hAnsi="Times New Roman"/>
          <w:color w:val="000000"/>
          <w:sz w:val="28"/>
          <w:lang w:val="ru-RU"/>
        </w:rPr>
        <w:t xml:space="preserve">а», А.Л. Барто «Катя», В.В. Лунин «Я и Вовка», В.Ю. Драгунский «Тайное становится явным» </w:t>
      </w:r>
      <w:bookmarkStart w:id="22" w:name="6d735cba-503d-4ed1-a53f-5468e4a27f01"/>
      <w:r w:rsidRPr="00BF2B48">
        <w:rPr>
          <w:rFonts w:ascii="Times New Roman" w:hAnsi="Times New Roman"/>
          <w:color w:val="000000"/>
          <w:sz w:val="28"/>
          <w:lang w:val="ru-RU"/>
        </w:rPr>
        <w:t>и другие (по выбору)</w:t>
      </w:r>
      <w:bookmarkEnd w:id="22"/>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Мир сказок.</w:t>
      </w:r>
      <w:r w:rsidRPr="00BF2B48">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w:t>
      </w:r>
      <w:r w:rsidRPr="00BF2B48">
        <w:rPr>
          <w:rFonts w:ascii="Times New Roman" w:hAnsi="Times New Roman"/>
          <w:color w:val="000000"/>
          <w:sz w:val="28"/>
          <w:lang w:val="ru-RU"/>
        </w:rPr>
        <w:t>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народная сказка «Золотая рыбка», А.</w:t>
      </w:r>
      <w:r w:rsidRPr="00BF2B48">
        <w:rPr>
          <w:rFonts w:ascii="Times New Roman" w:hAnsi="Times New Roman"/>
          <w:color w:val="000000"/>
          <w:sz w:val="28"/>
          <w:lang w:val="ru-RU"/>
        </w:rPr>
        <w:t xml:space="preserve">С. Пушкин «Сказка о рыбаке и рыбке», народная сказка «Морозко», В.Ф. Одоевский «Мороз Иванович», В.И. Даль «Девочка Снегурочка» </w:t>
      </w:r>
      <w:bookmarkStart w:id="23" w:name="3f36f3cc-f68d-481c-9f68-8a09ab5407f1"/>
      <w:r w:rsidRPr="00BF2B48">
        <w:rPr>
          <w:rFonts w:ascii="Times New Roman" w:hAnsi="Times New Roman"/>
          <w:color w:val="000000"/>
          <w:sz w:val="28"/>
          <w:lang w:val="ru-RU"/>
        </w:rPr>
        <w:t>и другие</w:t>
      </w:r>
      <w:bookmarkEnd w:id="23"/>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О братьях наших меньших</w:t>
      </w:r>
      <w:r w:rsidRPr="00BF2B48">
        <w:rPr>
          <w:rFonts w:ascii="Times New Roman" w:hAnsi="Times New Roman"/>
          <w:color w:val="000000"/>
          <w:sz w:val="28"/>
          <w:lang w:val="ru-RU"/>
        </w:rPr>
        <w:t>. Жанровое многообразие произведений о животных (песни, загадки, сказки, басни, рассказы, стихо</w:t>
      </w:r>
      <w:r w:rsidRPr="00BF2B48">
        <w:rPr>
          <w:rFonts w:ascii="Times New Roman" w:hAnsi="Times New Roman"/>
          <w:color w:val="000000"/>
          <w:sz w:val="28"/>
          <w:lang w:val="ru-RU"/>
        </w:rPr>
        <w:t xml:space="preserve">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4" w:name="dd853ef0-68f9-4441-80c5-be39b469ea42"/>
      <w:r w:rsidRPr="00BF2B48">
        <w:rPr>
          <w:rFonts w:ascii="Times New Roman" w:hAnsi="Times New Roman"/>
          <w:color w:val="000000"/>
          <w:sz w:val="28"/>
          <w:lang w:val="ru-RU"/>
        </w:rPr>
        <w:t>и др.</w:t>
      </w:r>
      <w:bookmarkEnd w:id="24"/>
      <w:r w:rsidRPr="00BF2B48">
        <w:rPr>
          <w:rFonts w:ascii="Times New Roman" w:hAnsi="Times New Roman"/>
          <w:color w:val="000000"/>
          <w:sz w:val="28"/>
          <w:lang w:val="ru-RU"/>
        </w:rPr>
        <w:t xml:space="preserve">). Отражение образов животных в фольклоре (русские народные </w:t>
      </w:r>
      <w:r w:rsidRPr="00BF2B48">
        <w:rPr>
          <w:rFonts w:ascii="Times New Roman" w:hAnsi="Times New Roman"/>
          <w:color w:val="000000"/>
          <w:sz w:val="28"/>
          <w:lang w:val="ru-RU"/>
        </w:rPr>
        <w:t>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BF2B48">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w:t>
      </w:r>
      <w:r w:rsidRPr="00BF2B48">
        <w:rPr>
          <w:rFonts w:ascii="Times New Roman" w:hAnsi="Times New Roman"/>
          <w:color w:val="000000"/>
          <w:sz w:val="28"/>
          <w:lang w:val="ru-RU"/>
        </w:rPr>
        <w:t>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w:t>
      </w:r>
      <w:r w:rsidRPr="00BF2B48">
        <w:rPr>
          <w:rFonts w:ascii="Times New Roman" w:hAnsi="Times New Roman"/>
          <w:color w:val="000000"/>
          <w:sz w:val="28"/>
          <w:lang w:val="ru-RU"/>
        </w:rPr>
        <w:t xml:space="preserve"> Бианки.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w:t>
      </w:r>
      <w:r w:rsidRPr="00BF2B48">
        <w:rPr>
          <w:rFonts w:ascii="Times New Roman" w:hAnsi="Times New Roman"/>
          <w:color w:val="000000"/>
          <w:sz w:val="28"/>
          <w:lang w:val="ru-RU"/>
        </w:rPr>
        <w:t xml:space="preserve">ок» </w:t>
      </w:r>
      <w:bookmarkStart w:id="25" w:name="305fc3fd-0d75-43c6-b5e8-b77dae865863"/>
      <w:r w:rsidRPr="00BF2B48">
        <w:rPr>
          <w:rFonts w:ascii="Times New Roman" w:hAnsi="Times New Roman"/>
          <w:color w:val="000000"/>
          <w:sz w:val="28"/>
          <w:lang w:val="ru-RU"/>
        </w:rPr>
        <w:t>и другие (по выбору)</w:t>
      </w:r>
      <w:bookmarkEnd w:id="25"/>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О наших близких, о семье</w:t>
      </w:r>
      <w:r w:rsidRPr="00BF2B48">
        <w:rPr>
          <w:rFonts w:ascii="Times New Roman" w:hAnsi="Times New Roman"/>
          <w:color w:val="000000"/>
          <w:sz w:val="28"/>
          <w:lang w:val="ru-RU"/>
        </w:rPr>
        <w:t xml:space="preserve">. Тема семьи, детства, взаимоотношений взрослых и детей в творчестве писателей и фольклорных произведениях </w:t>
      </w:r>
      <w:bookmarkStart w:id="26" w:name="8497a925-adbe-4600-9382-168da4c3c80b"/>
      <w:r w:rsidRPr="00BF2B48">
        <w:rPr>
          <w:rFonts w:ascii="Times New Roman" w:hAnsi="Times New Roman"/>
          <w:color w:val="000000"/>
          <w:sz w:val="28"/>
          <w:lang w:val="ru-RU"/>
        </w:rPr>
        <w:t>(по выбору)</w:t>
      </w:r>
      <w:bookmarkEnd w:id="26"/>
      <w:r w:rsidRPr="00BF2B48">
        <w:rPr>
          <w:rFonts w:ascii="Times New Roman" w:hAnsi="Times New Roman"/>
          <w:color w:val="000000"/>
          <w:sz w:val="28"/>
          <w:lang w:val="ru-RU"/>
        </w:rPr>
        <w:t>. Отражение нравственных семейных ценностей в произведениях о семье: любовь и сопережива</w:t>
      </w:r>
      <w:r w:rsidRPr="00BF2B48">
        <w:rPr>
          <w:rFonts w:ascii="Times New Roman" w:hAnsi="Times New Roman"/>
          <w:color w:val="000000"/>
          <w:sz w:val="28"/>
          <w:lang w:val="ru-RU"/>
        </w:rPr>
        <w:t>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Л.Н. Толстой «Отец и сыновья», А.А. Плещеев «Песня матери», В.А. Осее</w:t>
      </w:r>
      <w:r w:rsidRPr="00BF2B48">
        <w:rPr>
          <w:rFonts w:ascii="Times New Roman" w:hAnsi="Times New Roman"/>
          <w:color w:val="000000"/>
          <w:sz w:val="28"/>
          <w:lang w:val="ru-RU"/>
        </w:rPr>
        <w:t xml:space="preserve">ва «Сыновья», С.В. Михалков «Быль для детей», С.А. Баруздин «Салют» </w:t>
      </w:r>
      <w:bookmarkStart w:id="27" w:name="c4dddd01-51be-4cab-bffc-20489de7184c"/>
      <w:r w:rsidRPr="00BF2B48">
        <w:rPr>
          <w:rFonts w:ascii="Times New Roman" w:hAnsi="Times New Roman"/>
          <w:color w:val="000000"/>
          <w:sz w:val="28"/>
          <w:lang w:val="ru-RU"/>
        </w:rPr>
        <w:t>и другое (по выбору)</w:t>
      </w:r>
      <w:bookmarkEnd w:id="27"/>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Зарубежная литература</w:t>
      </w:r>
      <w:r w:rsidRPr="00BF2B48">
        <w:rPr>
          <w:rFonts w:ascii="Times New Roman" w:hAnsi="Times New Roman"/>
          <w:color w:val="000000"/>
          <w:sz w:val="28"/>
          <w:lang w:val="ru-RU"/>
        </w:rPr>
        <w:t xml:space="preserve">. Круг чтения: литературная (авторская) сказка </w:t>
      </w:r>
      <w:bookmarkStart w:id="28" w:name="0c3ae019-4704-47be-8c05-88069337bebf"/>
      <w:r w:rsidRPr="00BF2B48">
        <w:rPr>
          <w:rFonts w:ascii="Times New Roman" w:hAnsi="Times New Roman"/>
          <w:color w:val="000000"/>
          <w:sz w:val="28"/>
          <w:lang w:val="ru-RU"/>
        </w:rPr>
        <w:t>(не менее двух произведений)</w:t>
      </w:r>
      <w:bookmarkEnd w:id="28"/>
      <w:r w:rsidRPr="00BF2B48">
        <w:rPr>
          <w:rFonts w:ascii="Times New Roman" w:hAnsi="Times New Roman"/>
          <w:color w:val="000000"/>
          <w:sz w:val="28"/>
          <w:lang w:val="ru-RU"/>
        </w:rPr>
        <w:t xml:space="preserve">: зарубежные писатели-сказочники (Ш. Перро, Х.-К. Андерсен </w:t>
      </w:r>
      <w:bookmarkStart w:id="29" w:name="0e95da97-7b05-41cd-84b7-0db56826c5ee"/>
      <w:r w:rsidRPr="00BF2B48">
        <w:rPr>
          <w:rFonts w:ascii="Times New Roman" w:hAnsi="Times New Roman"/>
          <w:color w:val="000000"/>
          <w:sz w:val="28"/>
          <w:lang w:val="ru-RU"/>
        </w:rPr>
        <w:t>и др.</w:t>
      </w:r>
      <w:bookmarkEnd w:id="29"/>
      <w:r w:rsidRPr="00BF2B48">
        <w:rPr>
          <w:rFonts w:ascii="Times New Roman" w:hAnsi="Times New Roman"/>
          <w:color w:val="000000"/>
          <w:sz w:val="28"/>
          <w:lang w:val="ru-RU"/>
        </w:rPr>
        <w:t>). Хар</w:t>
      </w:r>
      <w:r w:rsidRPr="00BF2B48">
        <w:rPr>
          <w:rFonts w:ascii="Times New Roman" w:hAnsi="Times New Roman"/>
          <w:color w:val="000000"/>
          <w:sz w:val="28"/>
          <w:lang w:val="ru-RU"/>
        </w:rPr>
        <w:t>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Ш. Перро «Кот в сапогах», Х.-К. Андерсен «Пятеро из одного стручка» </w:t>
      </w:r>
      <w:bookmarkStart w:id="30" w:name="63220a7a-3056-4cb7-8b8f-8dfa3716a258"/>
      <w:r w:rsidRPr="00BF2B48">
        <w:rPr>
          <w:rFonts w:ascii="Times New Roman" w:hAnsi="Times New Roman"/>
          <w:color w:val="000000"/>
          <w:sz w:val="28"/>
          <w:lang w:val="ru-RU"/>
        </w:rPr>
        <w:t>и другие (по выбору)</w:t>
      </w:r>
      <w:bookmarkEnd w:id="30"/>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Библиографическая культура</w:t>
      </w:r>
      <w:r w:rsidRPr="00BF2B48">
        <w:rPr>
          <w:rFonts w:ascii="Times New Roman" w:hAnsi="Times New Roman"/>
          <w:color w:val="000000"/>
          <w:sz w:val="28"/>
          <w:lang w:val="ru-RU"/>
        </w:rPr>
        <w:t xml:space="preserve"> </w:t>
      </w:r>
      <w:r w:rsidRPr="00BF2B48">
        <w:rPr>
          <w:rFonts w:ascii="Times New Roman" w:hAnsi="Times New Roman"/>
          <w:i/>
          <w:color w:val="000000"/>
          <w:sz w:val="28"/>
          <w:lang w:val="ru-RU"/>
        </w:rPr>
        <w:t>(работа с детской книгой и справочной литературой)</w:t>
      </w:r>
      <w:r w:rsidRPr="00BF2B48">
        <w:rPr>
          <w:rFonts w:ascii="Times New Roman" w:hAnsi="Times New Roman"/>
          <w:color w:val="000000"/>
          <w:sz w:val="28"/>
          <w:lang w:val="ru-RU"/>
        </w:rPr>
        <w:t>. Книга как источник необходимых знаний. Элементы книги: содержа</w:t>
      </w:r>
      <w:r w:rsidRPr="00BF2B48">
        <w:rPr>
          <w:rFonts w:ascii="Times New Roman" w:hAnsi="Times New Roman"/>
          <w:color w:val="000000"/>
          <w:sz w:val="28"/>
          <w:lang w:val="ru-RU"/>
        </w:rPr>
        <w:t>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Изучение литературного чтения во 2 классе способствует освоению на пропедевтическом уро</w:t>
      </w:r>
      <w:r w:rsidRPr="00BF2B48">
        <w:rPr>
          <w:rFonts w:ascii="Times New Roman" w:hAnsi="Times New Roman"/>
          <w:color w:val="000000"/>
          <w:sz w:val="28"/>
          <w:lang w:val="ru-RU"/>
        </w:rPr>
        <w:t>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lastRenderedPageBreak/>
        <w:t>Базовые логические и исследовательские действия</w:t>
      </w:r>
      <w:r w:rsidRPr="00BF2B48">
        <w:rPr>
          <w:rFonts w:ascii="Times New Roman" w:hAnsi="Times New Roman"/>
          <w:color w:val="000000"/>
          <w:sz w:val="28"/>
          <w:lang w:val="ru-RU"/>
        </w:rPr>
        <w:t xml:space="preserve"> ка</w:t>
      </w:r>
      <w:r w:rsidRPr="00BF2B48">
        <w:rPr>
          <w:rFonts w:ascii="Times New Roman" w:hAnsi="Times New Roman"/>
          <w:color w:val="000000"/>
          <w:sz w:val="28"/>
          <w:lang w:val="ru-RU"/>
        </w:rPr>
        <w:t>к часть познавательных универсальных учебных действий способствуют формированию умений:</w:t>
      </w:r>
    </w:p>
    <w:p w:rsidR="002A1DB9" w:rsidRPr="00BF2B48" w:rsidRDefault="005A6C5F">
      <w:pPr>
        <w:numPr>
          <w:ilvl w:val="0"/>
          <w:numId w:val="7"/>
        </w:numPr>
        <w:spacing w:after="0" w:line="264" w:lineRule="auto"/>
        <w:jc w:val="both"/>
        <w:rPr>
          <w:lang w:val="ru-RU"/>
        </w:rPr>
      </w:pPr>
      <w:r w:rsidRPr="00BF2B4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w:t>
      </w:r>
      <w:r w:rsidRPr="00BF2B48">
        <w:rPr>
          <w:rFonts w:ascii="Times New Roman" w:hAnsi="Times New Roman"/>
          <w:color w:val="000000"/>
          <w:sz w:val="28"/>
          <w:lang w:val="ru-RU"/>
        </w:rPr>
        <w:t>очного оценивания);</w:t>
      </w:r>
    </w:p>
    <w:p w:rsidR="002A1DB9" w:rsidRPr="00BF2B48" w:rsidRDefault="005A6C5F">
      <w:pPr>
        <w:numPr>
          <w:ilvl w:val="0"/>
          <w:numId w:val="7"/>
        </w:numPr>
        <w:spacing w:after="0" w:line="264" w:lineRule="auto"/>
        <w:jc w:val="both"/>
        <w:rPr>
          <w:lang w:val="ru-RU"/>
        </w:rPr>
      </w:pPr>
      <w:r w:rsidRPr="00BF2B48">
        <w:rPr>
          <w:rFonts w:ascii="Times New Roman" w:hAnsi="Times New Roman"/>
          <w:color w:val="000000"/>
          <w:sz w:val="28"/>
          <w:lang w:val="ru-RU"/>
        </w:rPr>
        <w:t>сравнивать и группировать различные произведения по теме (о Родине,</w:t>
      </w:r>
    </w:p>
    <w:p w:rsidR="002A1DB9" w:rsidRPr="00BF2B48" w:rsidRDefault="005A6C5F">
      <w:pPr>
        <w:numPr>
          <w:ilvl w:val="0"/>
          <w:numId w:val="7"/>
        </w:numPr>
        <w:spacing w:after="0" w:line="264" w:lineRule="auto"/>
        <w:jc w:val="both"/>
        <w:rPr>
          <w:lang w:val="ru-RU"/>
        </w:rPr>
      </w:pPr>
      <w:r w:rsidRPr="00BF2B48">
        <w:rPr>
          <w:rFonts w:ascii="Times New Roman" w:hAnsi="Times New Roman"/>
          <w:color w:val="000000"/>
          <w:sz w:val="28"/>
          <w:lang w:val="ru-RU"/>
        </w:rPr>
        <w:t>о родной природе, о детях, о животных, о семье, о чудесах и превращениях),</w:t>
      </w:r>
    </w:p>
    <w:p w:rsidR="002A1DB9" w:rsidRPr="00BF2B48" w:rsidRDefault="005A6C5F">
      <w:pPr>
        <w:numPr>
          <w:ilvl w:val="0"/>
          <w:numId w:val="7"/>
        </w:numPr>
        <w:spacing w:after="0" w:line="264" w:lineRule="auto"/>
        <w:jc w:val="both"/>
        <w:rPr>
          <w:lang w:val="ru-RU"/>
        </w:rPr>
      </w:pPr>
      <w:r w:rsidRPr="00BF2B48">
        <w:rPr>
          <w:rFonts w:ascii="Times New Roman" w:hAnsi="Times New Roman"/>
          <w:color w:val="000000"/>
          <w:sz w:val="28"/>
          <w:lang w:val="ru-RU"/>
        </w:rPr>
        <w:t>по жанрам (произведения устного народного творчества, сказка (фольклорная</w:t>
      </w:r>
    </w:p>
    <w:p w:rsidR="002A1DB9" w:rsidRPr="00BF2B48" w:rsidRDefault="005A6C5F">
      <w:pPr>
        <w:numPr>
          <w:ilvl w:val="0"/>
          <w:numId w:val="7"/>
        </w:numPr>
        <w:spacing w:after="0" w:line="264" w:lineRule="auto"/>
        <w:jc w:val="both"/>
        <w:rPr>
          <w:lang w:val="ru-RU"/>
        </w:rPr>
      </w:pPr>
      <w:r w:rsidRPr="00BF2B48">
        <w:rPr>
          <w:rFonts w:ascii="Times New Roman" w:hAnsi="Times New Roman"/>
          <w:color w:val="000000"/>
          <w:sz w:val="28"/>
          <w:lang w:val="ru-RU"/>
        </w:rPr>
        <w:t>и литературная), ра</w:t>
      </w:r>
      <w:r w:rsidRPr="00BF2B48">
        <w:rPr>
          <w:rFonts w:ascii="Times New Roman" w:hAnsi="Times New Roman"/>
          <w:color w:val="000000"/>
          <w:sz w:val="28"/>
          <w:lang w:val="ru-RU"/>
        </w:rPr>
        <w:t>ссказ, басня, стихотворение);</w:t>
      </w:r>
    </w:p>
    <w:p w:rsidR="002A1DB9" w:rsidRPr="00BF2B48" w:rsidRDefault="005A6C5F">
      <w:pPr>
        <w:numPr>
          <w:ilvl w:val="0"/>
          <w:numId w:val="7"/>
        </w:numPr>
        <w:spacing w:after="0" w:line="264" w:lineRule="auto"/>
        <w:jc w:val="both"/>
        <w:rPr>
          <w:lang w:val="ru-RU"/>
        </w:rPr>
      </w:pPr>
      <w:r w:rsidRPr="00BF2B48">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2A1DB9" w:rsidRPr="00BF2B48" w:rsidRDefault="005A6C5F">
      <w:pPr>
        <w:numPr>
          <w:ilvl w:val="0"/>
          <w:numId w:val="7"/>
        </w:numPr>
        <w:spacing w:after="0" w:line="264" w:lineRule="auto"/>
        <w:jc w:val="both"/>
        <w:rPr>
          <w:lang w:val="ru-RU"/>
        </w:rPr>
      </w:pPr>
      <w:r w:rsidRPr="00BF2B48">
        <w:rPr>
          <w:rFonts w:ascii="Times New Roman" w:hAnsi="Times New Roman"/>
          <w:color w:val="000000"/>
          <w:sz w:val="28"/>
          <w:lang w:val="ru-RU"/>
        </w:rPr>
        <w:t>анализировать текст сказки, рассказа, басни: определять тему, главную мысль произведе</w:t>
      </w:r>
      <w:r w:rsidRPr="00BF2B48">
        <w:rPr>
          <w:rFonts w:ascii="Times New Roman" w:hAnsi="Times New Roman"/>
          <w:color w:val="000000"/>
          <w:sz w:val="28"/>
          <w:lang w:val="ru-RU"/>
        </w:rPr>
        <w:t>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2A1DB9" w:rsidRPr="00BF2B48" w:rsidRDefault="005A6C5F">
      <w:pPr>
        <w:numPr>
          <w:ilvl w:val="0"/>
          <w:numId w:val="7"/>
        </w:numPr>
        <w:spacing w:after="0" w:line="264" w:lineRule="auto"/>
        <w:jc w:val="both"/>
        <w:rPr>
          <w:lang w:val="ru-RU"/>
        </w:rPr>
      </w:pPr>
      <w:r w:rsidRPr="00BF2B48">
        <w:rPr>
          <w:rFonts w:ascii="Times New Roman" w:hAnsi="Times New Roman"/>
          <w:color w:val="000000"/>
          <w:sz w:val="28"/>
          <w:lang w:val="ru-RU"/>
        </w:rPr>
        <w:t>анализировать текст стихотворения: называть ос</w:t>
      </w:r>
      <w:r w:rsidRPr="00BF2B48">
        <w:rPr>
          <w:rFonts w:ascii="Times New Roman" w:hAnsi="Times New Roman"/>
          <w:color w:val="000000"/>
          <w:sz w:val="28"/>
          <w:lang w:val="ru-RU"/>
        </w:rPr>
        <w:t>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Работа с информацией</w:t>
      </w:r>
      <w:r w:rsidRPr="00BF2B48">
        <w:rPr>
          <w:rFonts w:ascii="Times New Roman" w:hAnsi="Times New Roman"/>
          <w:color w:val="000000"/>
          <w:sz w:val="28"/>
          <w:lang w:val="ru-RU"/>
        </w:rPr>
        <w:t xml:space="preserve"> как часть познавательных универсальных учебных действий способств</w:t>
      </w:r>
      <w:r w:rsidRPr="00BF2B48">
        <w:rPr>
          <w:rFonts w:ascii="Times New Roman" w:hAnsi="Times New Roman"/>
          <w:color w:val="000000"/>
          <w:sz w:val="28"/>
          <w:lang w:val="ru-RU"/>
        </w:rPr>
        <w:t>ует формированию умений:</w:t>
      </w:r>
    </w:p>
    <w:p w:rsidR="002A1DB9" w:rsidRPr="00BF2B48" w:rsidRDefault="005A6C5F">
      <w:pPr>
        <w:numPr>
          <w:ilvl w:val="0"/>
          <w:numId w:val="8"/>
        </w:numPr>
        <w:spacing w:after="0" w:line="264" w:lineRule="auto"/>
        <w:jc w:val="both"/>
        <w:rPr>
          <w:lang w:val="ru-RU"/>
        </w:rPr>
      </w:pPr>
      <w:r w:rsidRPr="00BF2B48">
        <w:rPr>
          <w:rFonts w:ascii="Times New Roman" w:hAnsi="Times New Roman"/>
          <w:color w:val="000000"/>
          <w:sz w:val="28"/>
          <w:lang w:val="ru-RU"/>
        </w:rPr>
        <w:t>соотносить иллюстрации с текстом произведения;</w:t>
      </w:r>
    </w:p>
    <w:p w:rsidR="002A1DB9" w:rsidRPr="00BF2B48" w:rsidRDefault="005A6C5F">
      <w:pPr>
        <w:numPr>
          <w:ilvl w:val="0"/>
          <w:numId w:val="8"/>
        </w:numPr>
        <w:spacing w:after="0" w:line="264" w:lineRule="auto"/>
        <w:jc w:val="both"/>
        <w:rPr>
          <w:lang w:val="ru-RU"/>
        </w:rPr>
      </w:pPr>
      <w:r w:rsidRPr="00BF2B48">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2A1DB9" w:rsidRPr="00BF2B48" w:rsidRDefault="005A6C5F">
      <w:pPr>
        <w:numPr>
          <w:ilvl w:val="0"/>
          <w:numId w:val="8"/>
        </w:numPr>
        <w:spacing w:after="0" w:line="264" w:lineRule="auto"/>
        <w:jc w:val="both"/>
        <w:rPr>
          <w:lang w:val="ru-RU"/>
        </w:rPr>
      </w:pPr>
      <w:r w:rsidRPr="00BF2B48">
        <w:rPr>
          <w:rFonts w:ascii="Times New Roman" w:hAnsi="Times New Roman"/>
          <w:color w:val="000000"/>
          <w:sz w:val="28"/>
          <w:lang w:val="ru-RU"/>
        </w:rPr>
        <w:t>по информации, представленной в оглавлении, в иллюстрациях предполаг</w:t>
      </w:r>
      <w:r w:rsidRPr="00BF2B48">
        <w:rPr>
          <w:rFonts w:ascii="Times New Roman" w:hAnsi="Times New Roman"/>
          <w:color w:val="000000"/>
          <w:sz w:val="28"/>
          <w:lang w:val="ru-RU"/>
        </w:rPr>
        <w:t>ать тему и содержание книги;</w:t>
      </w:r>
    </w:p>
    <w:p w:rsidR="002A1DB9" w:rsidRPr="00BF2B48" w:rsidRDefault="005A6C5F">
      <w:pPr>
        <w:numPr>
          <w:ilvl w:val="0"/>
          <w:numId w:val="8"/>
        </w:numPr>
        <w:spacing w:after="0" w:line="264" w:lineRule="auto"/>
        <w:jc w:val="both"/>
        <w:rPr>
          <w:lang w:val="ru-RU"/>
        </w:rPr>
      </w:pPr>
      <w:r w:rsidRPr="00BF2B48">
        <w:rPr>
          <w:rFonts w:ascii="Times New Roman" w:hAnsi="Times New Roman"/>
          <w:color w:val="000000"/>
          <w:sz w:val="28"/>
          <w:lang w:val="ru-RU"/>
        </w:rPr>
        <w:t>пользоваться словарями для уточнения значения незнакомого слова.</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Коммуникативные универсальные учебные</w:t>
      </w:r>
      <w:r w:rsidRPr="00BF2B48">
        <w:rPr>
          <w:rFonts w:ascii="Times New Roman" w:hAnsi="Times New Roman"/>
          <w:color w:val="000000"/>
          <w:sz w:val="28"/>
          <w:lang w:val="ru-RU"/>
        </w:rPr>
        <w:t xml:space="preserve"> действия способствуют формированию умений:</w:t>
      </w:r>
    </w:p>
    <w:p w:rsidR="002A1DB9" w:rsidRPr="00BF2B48" w:rsidRDefault="005A6C5F">
      <w:pPr>
        <w:numPr>
          <w:ilvl w:val="0"/>
          <w:numId w:val="9"/>
        </w:numPr>
        <w:spacing w:after="0" w:line="264" w:lineRule="auto"/>
        <w:jc w:val="both"/>
        <w:rPr>
          <w:lang w:val="ru-RU"/>
        </w:rPr>
      </w:pPr>
      <w:r w:rsidRPr="00BF2B48">
        <w:rPr>
          <w:rFonts w:ascii="Times New Roman" w:hAnsi="Times New Roman"/>
          <w:color w:val="000000"/>
          <w:sz w:val="28"/>
          <w:lang w:val="ru-RU"/>
        </w:rPr>
        <w:t xml:space="preserve">участвовать в диалоге: отвечать на вопросы, кратко объяснять свои ответы, </w:t>
      </w:r>
      <w:r w:rsidRPr="00BF2B48">
        <w:rPr>
          <w:rFonts w:ascii="Times New Roman" w:hAnsi="Times New Roman"/>
          <w:color w:val="000000"/>
          <w:sz w:val="28"/>
          <w:lang w:val="ru-RU"/>
        </w:rPr>
        <w:t>дополнять ответы других участников, составлять свои вопросы и высказывания</w:t>
      </w:r>
    </w:p>
    <w:p w:rsidR="002A1DB9" w:rsidRDefault="005A6C5F">
      <w:pPr>
        <w:numPr>
          <w:ilvl w:val="0"/>
          <w:numId w:val="9"/>
        </w:numPr>
        <w:spacing w:after="0" w:line="264" w:lineRule="auto"/>
        <w:jc w:val="both"/>
      </w:pPr>
      <w:r>
        <w:rPr>
          <w:rFonts w:ascii="Times New Roman" w:hAnsi="Times New Roman"/>
          <w:color w:val="000000"/>
          <w:sz w:val="28"/>
        </w:rPr>
        <w:lastRenderedPageBreak/>
        <w:t>на заданную тему;</w:t>
      </w:r>
    </w:p>
    <w:p w:rsidR="002A1DB9" w:rsidRPr="00BF2B48" w:rsidRDefault="005A6C5F">
      <w:pPr>
        <w:numPr>
          <w:ilvl w:val="0"/>
          <w:numId w:val="9"/>
        </w:numPr>
        <w:spacing w:after="0" w:line="264" w:lineRule="auto"/>
        <w:jc w:val="both"/>
        <w:rPr>
          <w:lang w:val="ru-RU"/>
        </w:rPr>
      </w:pPr>
      <w:r w:rsidRPr="00BF2B48">
        <w:rPr>
          <w:rFonts w:ascii="Times New Roman" w:hAnsi="Times New Roman"/>
          <w:color w:val="000000"/>
          <w:sz w:val="28"/>
          <w:lang w:val="ru-RU"/>
        </w:rPr>
        <w:t>пересказывать подробно и выборочно прочитанное произведение;</w:t>
      </w:r>
    </w:p>
    <w:p w:rsidR="002A1DB9" w:rsidRPr="00BF2B48" w:rsidRDefault="005A6C5F">
      <w:pPr>
        <w:numPr>
          <w:ilvl w:val="0"/>
          <w:numId w:val="9"/>
        </w:numPr>
        <w:spacing w:after="0" w:line="264" w:lineRule="auto"/>
        <w:jc w:val="both"/>
        <w:rPr>
          <w:lang w:val="ru-RU"/>
        </w:rPr>
      </w:pPr>
      <w:r w:rsidRPr="00BF2B48">
        <w:rPr>
          <w:rFonts w:ascii="Times New Roman" w:hAnsi="Times New Roman"/>
          <w:color w:val="000000"/>
          <w:sz w:val="28"/>
          <w:lang w:val="ru-RU"/>
        </w:rPr>
        <w:t xml:space="preserve">обсуждать (в парах, группах) содержание текста, формулировать (устно) простые выводы на основе </w:t>
      </w:r>
      <w:r w:rsidRPr="00BF2B48">
        <w:rPr>
          <w:rFonts w:ascii="Times New Roman" w:hAnsi="Times New Roman"/>
          <w:color w:val="000000"/>
          <w:sz w:val="28"/>
          <w:lang w:val="ru-RU"/>
        </w:rPr>
        <w:t>прочитанного (прослушанного) произведения;</w:t>
      </w:r>
    </w:p>
    <w:p w:rsidR="002A1DB9" w:rsidRDefault="005A6C5F">
      <w:pPr>
        <w:numPr>
          <w:ilvl w:val="0"/>
          <w:numId w:val="9"/>
        </w:numPr>
        <w:spacing w:after="0" w:line="264" w:lineRule="auto"/>
        <w:jc w:val="both"/>
      </w:pPr>
      <w:r>
        <w:rPr>
          <w:rFonts w:ascii="Times New Roman" w:hAnsi="Times New Roman"/>
          <w:color w:val="000000"/>
          <w:sz w:val="28"/>
        </w:rPr>
        <w:t>описывать (устно) картины природы;</w:t>
      </w:r>
    </w:p>
    <w:p w:rsidR="002A1DB9" w:rsidRPr="00BF2B48" w:rsidRDefault="005A6C5F">
      <w:pPr>
        <w:numPr>
          <w:ilvl w:val="0"/>
          <w:numId w:val="9"/>
        </w:numPr>
        <w:spacing w:after="0" w:line="264" w:lineRule="auto"/>
        <w:jc w:val="both"/>
        <w:rPr>
          <w:lang w:val="ru-RU"/>
        </w:rPr>
      </w:pPr>
      <w:r w:rsidRPr="00BF2B48">
        <w:rPr>
          <w:rFonts w:ascii="Times New Roman" w:hAnsi="Times New Roman"/>
          <w:color w:val="000000"/>
          <w:sz w:val="28"/>
          <w:lang w:val="ru-RU"/>
        </w:rPr>
        <w:t>сочинять по аналогии с прочитанным загадки, рассказы, небольшие сказки;</w:t>
      </w:r>
    </w:p>
    <w:p w:rsidR="002A1DB9" w:rsidRPr="00BF2B48" w:rsidRDefault="005A6C5F">
      <w:pPr>
        <w:numPr>
          <w:ilvl w:val="0"/>
          <w:numId w:val="9"/>
        </w:numPr>
        <w:spacing w:after="0" w:line="264" w:lineRule="auto"/>
        <w:jc w:val="both"/>
        <w:rPr>
          <w:lang w:val="ru-RU"/>
        </w:rPr>
      </w:pPr>
      <w:r w:rsidRPr="00BF2B48">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Регулятивные универсал</w:t>
      </w:r>
      <w:r w:rsidRPr="00BF2B48">
        <w:rPr>
          <w:rFonts w:ascii="Times New Roman" w:hAnsi="Times New Roman"/>
          <w:i/>
          <w:color w:val="000000"/>
          <w:sz w:val="28"/>
          <w:lang w:val="ru-RU"/>
        </w:rPr>
        <w:t>ьные учебные действия</w:t>
      </w:r>
      <w:r w:rsidRPr="00BF2B48">
        <w:rPr>
          <w:rFonts w:ascii="Times New Roman" w:hAnsi="Times New Roman"/>
          <w:color w:val="000000"/>
          <w:sz w:val="28"/>
          <w:lang w:val="ru-RU"/>
        </w:rPr>
        <w:t xml:space="preserve"> способствуют формированию умений:</w:t>
      </w:r>
    </w:p>
    <w:p w:rsidR="002A1DB9" w:rsidRPr="00BF2B48" w:rsidRDefault="005A6C5F">
      <w:pPr>
        <w:numPr>
          <w:ilvl w:val="0"/>
          <w:numId w:val="10"/>
        </w:numPr>
        <w:spacing w:after="0" w:line="264" w:lineRule="auto"/>
        <w:jc w:val="both"/>
        <w:rPr>
          <w:lang w:val="ru-RU"/>
        </w:rPr>
      </w:pPr>
      <w:r w:rsidRPr="00BF2B48">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2A1DB9" w:rsidRPr="00BF2B48" w:rsidRDefault="005A6C5F">
      <w:pPr>
        <w:numPr>
          <w:ilvl w:val="0"/>
          <w:numId w:val="10"/>
        </w:numPr>
        <w:spacing w:after="0" w:line="264" w:lineRule="auto"/>
        <w:jc w:val="both"/>
        <w:rPr>
          <w:lang w:val="ru-RU"/>
        </w:rPr>
      </w:pPr>
      <w:r w:rsidRPr="00BF2B48">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2A1DB9" w:rsidRPr="00BF2B48" w:rsidRDefault="005A6C5F">
      <w:pPr>
        <w:numPr>
          <w:ilvl w:val="0"/>
          <w:numId w:val="10"/>
        </w:numPr>
        <w:spacing w:after="0" w:line="264" w:lineRule="auto"/>
        <w:jc w:val="both"/>
        <w:rPr>
          <w:lang w:val="ru-RU"/>
        </w:rPr>
      </w:pPr>
      <w:r w:rsidRPr="00BF2B48">
        <w:rPr>
          <w:rFonts w:ascii="Times New Roman" w:hAnsi="Times New Roman"/>
          <w:color w:val="000000"/>
          <w:sz w:val="28"/>
          <w:lang w:val="ru-RU"/>
        </w:rPr>
        <w:t>контролировать выполнение п</w:t>
      </w:r>
      <w:r w:rsidRPr="00BF2B48">
        <w:rPr>
          <w:rFonts w:ascii="Times New Roman" w:hAnsi="Times New Roman"/>
          <w:color w:val="000000"/>
          <w:sz w:val="28"/>
          <w:lang w:val="ru-RU"/>
        </w:rPr>
        <w:t>оставленной учебной задачи при чтении</w:t>
      </w:r>
    </w:p>
    <w:p w:rsidR="002A1DB9" w:rsidRDefault="005A6C5F">
      <w:pPr>
        <w:numPr>
          <w:ilvl w:val="0"/>
          <w:numId w:val="10"/>
        </w:numPr>
        <w:spacing w:after="0" w:line="264" w:lineRule="auto"/>
        <w:jc w:val="both"/>
      </w:pPr>
      <w:r>
        <w:rPr>
          <w:rFonts w:ascii="Times New Roman" w:hAnsi="Times New Roman"/>
          <w:color w:val="000000"/>
          <w:sz w:val="28"/>
        </w:rPr>
        <w:t>(слушании) произведения;</w:t>
      </w:r>
    </w:p>
    <w:p w:rsidR="002A1DB9" w:rsidRPr="00BF2B48" w:rsidRDefault="005A6C5F">
      <w:pPr>
        <w:numPr>
          <w:ilvl w:val="0"/>
          <w:numId w:val="10"/>
        </w:numPr>
        <w:spacing w:after="0" w:line="264" w:lineRule="auto"/>
        <w:jc w:val="both"/>
        <w:rPr>
          <w:lang w:val="ru-RU"/>
        </w:rPr>
      </w:pPr>
      <w:r w:rsidRPr="00BF2B48">
        <w:rPr>
          <w:rFonts w:ascii="Times New Roman" w:hAnsi="Times New Roman"/>
          <w:color w:val="000000"/>
          <w:sz w:val="28"/>
          <w:lang w:val="ru-RU"/>
        </w:rPr>
        <w:t>проверять (по образцу) выполнение поставленной учебной задачи.</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Совместная деятельность</w:t>
      </w:r>
      <w:r w:rsidRPr="00BF2B48">
        <w:rPr>
          <w:rFonts w:ascii="Times New Roman" w:hAnsi="Times New Roman"/>
          <w:color w:val="000000"/>
          <w:sz w:val="28"/>
          <w:lang w:val="ru-RU"/>
        </w:rPr>
        <w:t xml:space="preserve"> способствует формированию умений:</w:t>
      </w:r>
    </w:p>
    <w:p w:rsidR="002A1DB9" w:rsidRPr="00BF2B48" w:rsidRDefault="005A6C5F">
      <w:pPr>
        <w:numPr>
          <w:ilvl w:val="0"/>
          <w:numId w:val="11"/>
        </w:numPr>
        <w:spacing w:after="0" w:line="264" w:lineRule="auto"/>
        <w:jc w:val="both"/>
        <w:rPr>
          <w:lang w:val="ru-RU"/>
        </w:rPr>
      </w:pPr>
      <w:r w:rsidRPr="00BF2B48">
        <w:rPr>
          <w:rFonts w:ascii="Times New Roman" w:hAnsi="Times New Roman"/>
          <w:color w:val="000000"/>
          <w:sz w:val="28"/>
          <w:lang w:val="ru-RU"/>
        </w:rPr>
        <w:t>выбирать себе партнёров по совместной деятельности;</w:t>
      </w:r>
    </w:p>
    <w:p w:rsidR="002A1DB9" w:rsidRPr="00BF2B48" w:rsidRDefault="005A6C5F">
      <w:pPr>
        <w:numPr>
          <w:ilvl w:val="0"/>
          <w:numId w:val="11"/>
        </w:numPr>
        <w:spacing w:after="0" w:line="264" w:lineRule="auto"/>
        <w:jc w:val="both"/>
        <w:rPr>
          <w:lang w:val="ru-RU"/>
        </w:rPr>
      </w:pPr>
      <w:r w:rsidRPr="00BF2B48">
        <w:rPr>
          <w:rFonts w:ascii="Times New Roman" w:hAnsi="Times New Roman"/>
          <w:color w:val="000000"/>
          <w:sz w:val="28"/>
          <w:lang w:val="ru-RU"/>
        </w:rPr>
        <w:t>распределять работу,</w:t>
      </w:r>
      <w:r w:rsidRPr="00BF2B48">
        <w:rPr>
          <w:rFonts w:ascii="Times New Roman" w:hAnsi="Times New Roman"/>
          <w:color w:val="000000"/>
          <w:sz w:val="28"/>
          <w:lang w:val="ru-RU"/>
        </w:rPr>
        <w:t xml:space="preserve"> договариваться, приходить к общему решению, отвечать за общий результат работы.</w:t>
      </w:r>
    </w:p>
    <w:p w:rsidR="002A1DB9" w:rsidRPr="00BF2B48" w:rsidRDefault="002A1DB9">
      <w:pPr>
        <w:spacing w:after="0" w:line="264" w:lineRule="auto"/>
        <w:ind w:left="120"/>
        <w:jc w:val="both"/>
        <w:rPr>
          <w:lang w:val="ru-RU"/>
        </w:rPr>
      </w:pPr>
    </w:p>
    <w:p w:rsidR="002A1DB9" w:rsidRPr="00BF2B48" w:rsidRDefault="005A6C5F">
      <w:pPr>
        <w:spacing w:after="0" w:line="264" w:lineRule="auto"/>
        <w:ind w:firstLine="600"/>
        <w:jc w:val="both"/>
        <w:rPr>
          <w:lang w:val="ru-RU"/>
        </w:rPr>
      </w:pPr>
      <w:r w:rsidRPr="00BF2B48">
        <w:rPr>
          <w:rFonts w:ascii="Times New Roman" w:hAnsi="Times New Roman"/>
          <w:b/>
          <w:color w:val="333333"/>
          <w:sz w:val="28"/>
          <w:lang w:val="ru-RU"/>
        </w:rPr>
        <w:t>3 КЛАСС</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О Родине и её истории.</w:t>
      </w:r>
      <w:r w:rsidRPr="00BF2B48">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w:t>
      </w:r>
      <w:r w:rsidRPr="00BF2B48">
        <w:rPr>
          <w:rFonts w:ascii="Times New Roman" w:hAnsi="Times New Roman"/>
          <w:color w:val="000000"/>
          <w:sz w:val="28"/>
          <w:lang w:val="ru-RU"/>
        </w:rPr>
        <w:t>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BF2B48">
        <w:rPr>
          <w:rFonts w:ascii="Times New Roman" w:hAnsi="Times New Roman"/>
          <w:color w:val="000000"/>
          <w:sz w:val="28"/>
          <w:lang w:val="ru-RU"/>
        </w:rPr>
        <w:t>Х и ХХ веков. Осознание нравственно-этиче</w:t>
      </w:r>
      <w:r w:rsidRPr="00BF2B48">
        <w:rPr>
          <w:rFonts w:ascii="Times New Roman" w:hAnsi="Times New Roman"/>
          <w:color w:val="000000"/>
          <w:sz w:val="28"/>
          <w:lang w:val="ru-RU"/>
        </w:rPr>
        <w:t>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w:t>
      </w:r>
      <w:r w:rsidRPr="00BF2B48">
        <w:rPr>
          <w:rFonts w:ascii="Times New Roman" w:hAnsi="Times New Roman"/>
          <w:color w:val="000000"/>
          <w:sz w:val="28"/>
          <w:lang w:val="ru-RU"/>
        </w:rPr>
        <w:t xml:space="preserve">: интонация, темп, ритм, логические ударения. </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1" w:name="96e70618-7a1d-4135-8fd3-a8d5b625e8a7"/>
      <w:r w:rsidRPr="00BF2B48">
        <w:rPr>
          <w:rFonts w:ascii="Times New Roman" w:hAnsi="Times New Roman"/>
          <w:color w:val="000000"/>
          <w:sz w:val="28"/>
          <w:lang w:val="ru-RU"/>
        </w:rPr>
        <w:t>и другое (по выбору)</w:t>
      </w:r>
      <w:bookmarkEnd w:id="31"/>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lastRenderedPageBreak/>
        <w:t>Фольклор (устное народное тв</w:t>
      </w:r>
      <w:r w:rsidRPr="00BF2B48">
        <w:rPr>
          <w:rFonts w:ascii="Times New Roman" w:hAnsi="Times New Roman"/>
          <w:i/>
          <w:color w:val="000000"/>
          <w:sz w:val="28"/>
          <w:lang w:val="ru-RU"/>
        </w:rPr>
        <w:t xml:space="preserve">орчество). </w:t>
      </w:r>
      <w:r w:rsidRPr="00BF2B48">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w:t>
      </w:r>
      <w:r w:rsidRPr="00BF2B48">
        <w:rPr>
          <w:rFonts w:ascii="Times New Roman" w:hAnsi="Times New Roman"/>
          <w:color w:val="000000"/>
          <w:sz w:val="28"/>
          <w:lang w:val="ru-RU"/>
        </w:rPr>
        <w:t>.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Фольклорная сказка как отражение общечеловеческих ценностей и нравственных прави</w:t>
      </w:r>
      <w:r w:rsidRPr="00BF2B48">
        <w:rPr>
          <w:rFonts w:ascii="Times New Roman" w:hAnsi="Times New Roman"/>
          <w:i/>
          <w:color w:val="000000"/>
          <w:sz w:val="28"/>
          <w:lang w:val="ru-RU"/>
        </w:rPr>
        <w:t>л.</w:t>
      </w:r>
      <w:r w:rsidRPr="00BF2B48">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w:t>
      </w:r>
      <w:r w:rsidRPr="00BF2B48">
        <w:rPr>
          <w:rFonts w:ascii="Times New Roman" w:hAnsi="Times New Roman"/>
          <w:color w:val="000000"/>
          <w:sz w:val="28"/>
          <w:lang w:val="ru-RU"/>
        </w:rPr>
        <w:t xml:space="preserve">на </w:t>
      </w:r>
      <w:bookmarkStart w:id="32" w:name="6dc3c912-0f6b-44b2-87fb-4fa8c0a8ddd8"/>
      <w:r w:rsidRPr="00BF2B48">
        <w:rPr>
          <w:rFonts w:ascii="Times New Roman" w:hAnsi="Times New Roman"/>
          <w:color w:val="000000"/>
          <w:sz w:val="28"/>
          <w:lang w:val="ru-RU"/>
        </w:rPr>
        <w:t>и др.)</w:t>
      </w:r>
      <w:bookmarkEnd w:id="32"/>
      <w:r w:rsidRPr="00BF2B48">
        <w:rPr>
          <w:rFonts w:ascii="Times New Roman" w:hAnsi="Times New Roman"/>
          <w:color w:val="000000"/>
          <w:sz w:val="28"/>
          <w:lang w:val="ru-RU"/>
        </w:rPr>
        <w:t>. Отражение в сказках народного быта и культуры. Составление плана сказки.</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Круг чтения: народная песня.</w:t>
      </w:r>
      <w:r w:rsidRPr="00BF2B48">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w:t>
      </w:r>
      <w:r w:rsidRPr="00BF2B48">
        <w:rPr>
          <w:rFonts w:ascii="Times New Roman" w:hAnsi="Times New Roman"/>
          <w:color w:val="000000"/>
          <w:sz w:val="28"/>
          <w:lang w:val="ru-RU"/>
        </w:rPr>
        <w:t>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w:t>
      </w:r>
      <w:r w:rsidRPr="00BF2B48">
        <w:rPr>
          <w:rFonts w:ascii="Times New Roman" w:hAnsi="Times New Roman"/>
          <w:color w:val="000000"/>
          <w:sz w:val="28"/>
          <w:lang w:val="ru-RU"/>
        </w:rPr>
        <w:t>сике. Репродукции картин как иллюстрации к эпизодам фольклорного произведения.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3" w:name="2d4a2950-b4e9-4f16-a8a6-487d5016001d"/>
      <w:r w:rsidRPr="00BF2B48">
        <w:rPr>
          <w:rFonts w:ascii="Times New Roman" w:hAnsi="Times New Roman"/>
          <w:color w:val="000000"/>
          <w:sz w:val="28"/>
          <w:lang w:val="ru-RU"/>
        </w:rPr>
        <w:t>и другие (по выбору)</w:t>
      </w:r>
      <w:bookmarkEnd w:id="33"/>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 xml:space="preserve">Творчество А. С. Пушкина. </w:t>
      </w:r>
      <w:r w:rsidRPr="00BF2B48">
        <w:rPr>
          <w:rFonts w:ascii="Times New Roman" w:hAnsi="Times New Roman"/>
          <w:color w:val="000000"/>
          <w:sz w:val="28"/>
          <w:lang w:val="ru-RU"/>
        </w:rPr>
        <w:t>А. С.</w:t>
      </w:r>
      <w:r w:rsidRPr="00BF2B48">
        <w:rPr>
          <w:rFonts w:ascii="Times New Roman" w:hAnsi="Times New Roman"/>
          <w:color w:val="000000"/>
          <w:sz w:val="28"/>
          <w:lang w:val="ru-RU"/>
        </w:rPr>
        <w:t xml:space="preserve">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w:t>
      </w:r>
      <w:r w:rsidRPr="00BF2B48">
        <w:rPr>
          <w:rFonts w:ascii="Times New Roman" w:hAnsi="Times New Roman"/>
          <w:color w:val="000000"/>
          <w:sz w:val="28"/>
          <w:lang w:val="ru-RU"/>
        </w:rPr>
        <w:t xml:space="preserve"> Гвидоне Салтановиче и о прекрасной царевне Лебеди» </w:t>
      </w:r>
      <w:bookmarkStart w:id="34" w:name="80f00626-952e-41bd-9beb-6d0f5fe1ba6b"/>
      <w:r w:rsidRPr="00BF2B48">
        <w:rPr>
          <w:rFonts w:ascii="Times New Roman" w:hAnsi="Times New Roman"/>
          <w:color w:val="000000"/>
          <w:sz w:val="28"/>
          <w:lang w:val="ru-RU"/>
        </w:rPr>
        <w:t>и другие по выбору)</w:t>
      </w:r>
      <w:bookmarkEnd w:id="34"/>
      <w:r w:rsidRPr="00BF2B48">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w:t>
      </w:r>
      <w:r w:rsidRPr="00BF2B48">
        <w:rPr>
          <w:rFonts w:ascii="Times New Roman" w:hAnsi="Times New Roman"/>
          <w:color w:val="000000"/>
          <w:sz w:val="28"/>
          <w:lang w:val="ru-RU"/>
        </w:rPr>
        <w:t>рицательные герои, волшебные помощники, язык авторской сказки. И. Я. Билибин – иллюстратор сказок А. С. Пушкина.</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BF2B48">
        <w:rPr>
          <w:rFonts w:ascii="Times New Roman" w:hAnsi="Times New Roman"/>
          <w:color w:val="000000"/>
          <w:sz w:val="28"/>
          <w:lang w:val="ru-RU"/>
        </w:rPr>
        <w:lastRenderedPageBreak/>
        <w:t>цар</w:t>
      </w:r>
      <w:r w:rsidRPr="00BF2B48">
        <w:rPr>
          <w:rFonts w:ascii="Times New Roman" w:hAnsi="Times New Roman"/>
          <w:color w:val="000000"/>
          <w:sz w:val="28"/>
          <w:lang w:val="ru-RU"/>
        </w:rPr>
        <w:t xml:space="preserve">евне Лебеди», «В тот год осенняя погода…», «Опрятней модного паркета…» </w:t>
      </w:r>
      <w:bookmarkStart w:id="35" w:name="db43cb12-75a1-43f5-b252-1995adfd2fff"/>
      <w:r w:rsidRPr="00BF2B48">
        <w:rPr>
          <w:rFonts w:ascii="Times New Roman" w:hAnsi="Times New Roman"/>
          <w:color w:val="000000"/>
          <w:sz w:val="28"/>
          <w:lang w:val="ru-RU"/>
        </w:rPr>
        <w:t>и другие (по выбору)</w:t>
      </w:r>
      <w:bookmarkEnd w:id="35"/>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Творчество И. А. Крылова.</w:t>
      </w:r>
      <w:r w:rsidRPr="00BF2B48">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w:t>
      </w:r>
      <w:r w:rsidRPr="00BF2B48">
        <w:rPr>
          <w:rFonts w:ascii="Times New Roman" w:hAnsi="Times New Roman"/>
          <w:color w:val="000000"/>
          <w:sz w:val="28"/>
          <w:lang w:val="ru-RU"/>
        </w:rPr>
        <w:t xml:space="preserve">описец. Басни И. А. Крылова </w:t>
      </w:r>
      <w:bookmarkStart w:id="36" w:name="99ba0051-1be8-4e8f-b0dd-a10143c31c81"/>
      <w:r w:rsidRPr="00BF2B48">
        <w:rPr>
          <w:rFonts w:ascii="Times New Roman" w:hAnsi="Times New Roman"/>
          <w:color w:val="000000"/>
          <w:sz w:val="28"/>
          <w:lang w:val="ru-RU"/>
        </w:rPr>
        <w:t>(не менее двух)</w:t>
      </w:r>
      <w:bookmarkEnd w:id="36"/>
      <w:r w:rsidRPr="00BF2B48">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И.А. Крылов «Ворона и Лисица», «Лисица и виноград», «Мартышка и очки»</w:t>
      </w:r>
      <w:r w:rsidRPr="00BF2B48">
        <w:rPr>
          <w:rFonts w:ascii="Times New Roman" w:hAnsi="Times New Roman"/>
          <w:color w:val="000000"/>
          <w:sz w:val="28"/>
          <w:lang w:val="ru-RU"/>
        </w:rPr>
        <w:t xml:space="preserve"> </w:t>
      </w:r>
      <w:bookmarkStart w:id="37" w:name="738a01c7-d12e-4abb-aa19-15d8e09af024"/>
      <w:r w:rsidRPr="00BF2B48">
        <w:rPr>
          <w:rFonts w:ascii="Times New Roman" w:hAnsi="Times New Roman"/>
          <w:color w:val="000000"/>
          <w:sz w:val="28"/>
          <w:lang w:val="ru-RU"/>
        </w:rPr>
        <w:t>и другие (по выбору)</w:t>
      </w:r>
      <w:bookmarkEnd w:id="37"/>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BF2B48">
        <w:rPr>
          <w:rFonts w:ascii="Times New Roman" w:hAnsi="Times New Roman"/>
          <w:i/>
          <w:color w:val="000000"/>
          <w:sz w:val="28"/>
          <w:lang w:val="ru-RU"/>
        </w:rPr>
        <w:t>Х–ХХ веков</w:t>
      </w:r>
      <w:r w:rsidRPr="00BF2B48">
        <w:rPr>
          <w:rFonts w:ascii="Times New Roman" w:hAnsi="Times New Roman"/>
          <w:color w:val="000000"/>
          <w:sz w:val="28"/>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38" w:name="a8556af8-9a03-49c3-b8c8-d0217dccd1c5"/>
      <w:r w:rsidRPr="00BF2B48">
        <w:rPr>
          <w:rFonts w:ascii="Times New Roman" w:hAnsi="Times New Roman"/>
          <w:color w:val="000000"/>
          <w:sz w:val="28"/>
          <w:lang w:val="ru-RU"/>
        </w:rPr>
        <w:t>(не менее пяти авторов по выбору)</w:t>
      </w:r>
      <w:bookmarkEnd w:id="38"/>
      <w:r w:rsidRPr="00BF2B48">
        <w:rPr>
          <w:rFonts w:ascii="Times New Roman" w:hAnsi="Times New Roman"/>
          <w:color w:val="000000"/>
          <w:sz w:val="28"/>
          <w:lang w:val="ru-RU"/>
        </w:rPr>
        <w:t>: Ф. И. Тютчева, А</w:t>
      </w:r>
      <w:r w:rsidRPr="00BF2B48">
        <w:rPr>
          <w:rFonts w:ascii="Times New Roman" w:hAnsi="Times New Roman"/>
          <w:color w:val="000000"/>
          <w:sz w:val="28"/>
          <w:lang w:val="ru-RU"/>
        </w:rPr>
        <w:t xml:space="preserve">. А. Фета, А. Н. Майкова, Н. А. Некрасова, А. А. Блока, И. А. Бунина, </w:t>
      </w:r>
      <w:bookmarkStart w:id="39" w:name="236d15e5-7adb-4fc2-919e-678797fd1898"/>
      <w:r w:rsidRPr="00BF2B48">
        <w:rPr>
          <w:rFonts w:ascii="Times New Roman" w:hAnsi="Times New Roman"/>
          <w:color w:val="000000"/>
          <w:sz w:val="28"/>
          <w:lang w:val="ru-RU"/>
        </w:rPr>
        <w:t>С. А. Есенина, А. П. Чехова, К. Г. Паустовского и др.</w:t>
      </w:r>
      <w:bookmarkEnd w:id="39"/>
      <w:r w:rsidRPr="00BF2B48">
        <w:rPr>
          <w:rFonts w:ascii="Times New Roman" w:hAnsi="Times New Roman"/>
          <w:color w:val="000000"/>
          <w:sz w:val="28"/>
          <w:lang w:val="ru-RU"/>
        </w:rPr>
        <w:t xml:space="preserve"> Чувства, вызываемые лирическими произведениями. Средства выразительности в произведениях лирики: эпитеты, синонимы, антонимы, сравне</w:t>
      </w:r>
      <w:r w:rsidRPr="00BF2B48">
        <w:rPr>
          <w:rFonts w:ascii="Times New Roman" w:hAnsi="Times New Roman"/>
          <w:color w:val="000000"/>
          <w:sz w:val="28"/>
          <w:lang w:val="ru-RU"/>
        </w:rPr>
        <w:t>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w:t>
      </w:r>
      <w:r w:rsidRPr="00BF2B48">
        <w:rPr>
          <w:rFonts w:ascii="Times New Roman" w:hAnsi="Times New Roman"/>
          <w:color w:val="000000"/>
          <w:sz w:val="28"/>
          <w:lang w:val="ru-RU"/>
        </w:rPr>
        <w:t>нения, олицетворения), в изобразительном искусстве (цвет, композиция), в произведениях музыкального искусства (тон, темп, мелодия).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прищуря», «Мама! Глянь-ка из </w:t>
      </w:r>
      <w:r w:rsidRPr="00BF2B48">
        <w:rPr>
          <w:rFonts w:ascii="Times New Roman" w:hAnsi="Times New Roman"/>
          <w:color w:val="000000"/>
          <w:sz w:val="28"/>
          <w:lang w:val="ru-RU"/>
        </w:rPr>
        <w:t xml:space="preserve">окошка…», А.Н. Майков «Осень», С.А. Есенин «Берёза», Н.А. Некрасов «Железная дорога» (отрывок), А.А. Блок «Ворона», И.А. Бунин «Первый снег» </w:t>
      </w:r>
      <w:bookmarkStart w:id="40" w:name="b39133dd-5b08-4549-a5bd-8bf368254092"/>
      <w:r w:rsidRPr="00BF2B48">
        <w:rPr>
          <w:rFonts w:ascii="Times New Roman" w:hAnsi="Times New Roman"/>
          <w:color w:val="000000"/>
          <w:sz w:val="28"/>
          <w:lang w:val="ru-RU"/>
        </w:rPr>
        <w:t>и другие (по выбору)</w:t>
      </w:r>
      <w:bookmarkEnd w:id="40"/>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Творчество Л. Н. Толстого</w:t>
      </w:r>
      <w:r w:rsidRPr="00BF2B48">
        <w:rPr>
          <w:rFonts w:ascii="Times New Roman" w:hAnsi="Times New Roman"/>
          <w:color w:val="000000"/>
          <w:sz w:val="28"/>
          <w:lang w:val="ru-RU"/>
        </w:rPr>
        <w:t>. Жанровое многообразие произведений Л. Н. Толстого: сказки, рассказ</w:t>
      </w:r>
      <w:r w:rsidRPr="00BF2B48">
        <w:rPr>
          <w:rFonts w:ascii="Times New Roman" w:hAnsi="Times New Roman"/>
          <w:color w:val="000000"/>
          <w:sz w:val="28"/>
          <w:lang w:val="ru-RU"/>
        </w:rPr>
        <w:t xml:space="preserve">ы, басни, быль </w:t>
      </w:r>
      <w:bookmarkStart w:id="41" w:name="1a0e8552-8319-44da-b4b7-9c067d7af546"/>
      <w:r w:rsidRPr="00BF2B48">
        <w:rPr>
          <w:rFonts w:ascii="Times New Roman" w:hAnsi="Times New Roman"/>
          <w:color w:val="000000"/>
          <w:sz w:val="28"/>
          <w:lang w:val="ru-RU"/>
        </w:rPr>
        <w:t>(не менее трёх произведений)</w:t>
      </w:r>
      <w:bookmarkEnd w:id="41"/>
      <w:r w:rsidRPr="00BF2B48">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w:t>
      </w:r>
      <w:r w:rsidRPr="00BF2B48">
        <w:rPr>
          <w:rFonts w:ascii="Times New Roman" w:hAnsi="Times New Roman"/>
          <w:color w:val="000000"/>
          <w:sz w:val="28"/>
          <w:lang w:val="ru-RU"/>
        </w:rPr>
        <w:t>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Л.Н. Толстой «Лебеди», «Зайцы», «Прыжок», «Акула» </w:t>
      </w:r>
      <w:bookmarkStart w:id="42" w:name="7bc5c68d-92f5-41d5-9535-d638ea476e3f"/>
      <w:r w:rsidRPr="00BF2B48">
        <w:rPr>
          <w:rFonts w:ascii="Times New Roman" w:hAnsi="Times New Roman"/>
          <w:color w:val="000000"/>
          <w:sz w:val="28"/>
          <w:lang w:val="ru-RU"/>
        </w:rPr>
        <w:t>и друг</w:t>
      </w:r>
      <w:r w:rsidRPr="00BF2B48">
        <w:rPr>
          <w:rFonts w:ascii="Times New Roman" w:hAnsi="Times New Roman"/>
          <w:color w:val="000000"/>
          <w:sz w:val="28"/>
          <w:lang w:val="ru-RU"/>
        </w:rPr>
        <w:t>ие</w:t>
      </w:r>
      <w:bookmarkEnd w:id="42"/>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Литературная сказка.</w:t>
      </w:r>
      <w:r w:rsidRPr="00BF2B48">
        <w:rPr>
          <w:rFonts w:ascii="Times New Roman" w:hAnsi="Times New Roman"/>
          <w:color w:val="000000"/>
          <w:sz w:val="28"/>
          <w:lang w:val="ru-RU"/>
        </w:rPr>
        <w:t xml:space="preserve"> Литературная сказка русских писателей </w:t>
      </w:r>
      <w:bookmarkStart w:id="43" w:name="14358877-86a6-40e2-9fb5-58334b8a6e9a"/>
      <w:r w:rsidRPr="00BF2B48">
        <w:rPr>
          <w:rFonts w:ascii="Times New Roman" w:hAnsi="Times New Roman"/>
          <w:color w:val="000000"/>
          <w:sz w:val="28"/>
          <w:lang w:val="ru-RU"/>
        </w:rPr>
        <w:t>(не менее двух)</w:t>
      </w:r>
      <w:bookmarkEnd w:id="43"/>
      <w:r w:rsidRPr="00BF2B48">
        <w:rPr>
          <w:rFonts w:ascii="Times New Roman" w:hAnsi="Times New Roman"/>
          <w:color w:val="000000"/>
          <w:sz w:val="28"/>
          <w:lang w:val="ru-RU"/>
        </w:rPr>
        <w:t xml:space="preserve">. Круг чтения: произведения В. М. Гаршина, М. Горького, И. С. </w:t>
      </w:r>
      <w:r w:rsidRPr="00BF2B48">
        <w:rPr>
          <w:rFonts w:ascii="Times New Roman" w:hAnsi="Times New Roman"/>
          <w:color w:val="000000"/>
          <w:sz w:val="28"/>
          <w:lang w:val="ru-RU"/>
        </w:rPr>
        <w:lastRenderedPageBreak/>
        <w:t xml:space="preserve">Соколова-Микитова </w:t>
      </w:r>
      <w:bookmarkStart w:id="44" w:name="c6bf05b5-49bd-40a2-90b7-cfd41b2279a7"/>
      <w:r w:rsidRPr="00BF2B48">
        <w:rPr>
          <w:rFonts w:ascii="Times New Roman" w:hAnsi="Times New Roman"/>
          <w:color w:val="000000"/>
          <w:sz w:val="28"/>
          <w:lang w:val="ru-RU"/>
        </w:rPr>
        <w:t>и др.</w:t>
      </w:r>
      <w:bookmarkEnd w:id="44"/>
      <w:r w:rsidRPr="00BF2B48">
        <w:rPr>
          <w:rFonts w:ascii="Times New Roman" w:hAnsi="Times New Roman"/>
          <w:color w:val="000000"/>
          <w:sz w:val="28"/>
          <w:lang w:val="ru-RU"/>
        </w:rPr>
        <w:t xml:space="preserve"> Особенности авторских сказок (сюжет, язык, герои). Составление аннотации.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w:t>
      </w:r>
      <w:r w:rsidRPr="00BF2B48">
        <w:rPr>
          <w:rFonts w:ascii="Times New Roman" w:hAnsi="Times New Roman"/>
          <w:color w:val="000000"/>
          <w:sz w:val="28"/>
          <w:lang w:val="ru-RU"/>
        </w:rPr>
        <w:t xml:space="preserve">тения: В.М. Гаршин «Лягушка-путешественница», И.С. Соколов-Микитов «Листопадничек», М. Горький «Случай с Евсейкой» </w:t>
      </w:r>
      <w:bookmarkStart w:id="45" w:name="ea02cf5f-d5e4-4b30-812a-1b46ec679534"/>
      <w:r w:rsidRPr="00BF2B48">
        <w:rPr>
          <w:rFonts w:ascii="Times New Roman" w:hAnsi="Times New Roman"/>
          <w:color w:val="000000"/>
          <w:sz w:val="28"/>
          <w:lang w:val="ru-RU"/>
        </w:rPr>
        <w:t>и другие (по выбору)</w:t>
      </w:r>
      <w:bookmarkEnd w:id="45"/>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Произведения о взаимоотношениях человека и животных</w:t>
      </w:r>
      <w:r w:rsidRPr="00BF2B48">
        <w:rPr>
          <w:rFonts w:ascii="Times New Roman" w:hAnsi="Times New Roman"/>
          <w:color w:val="000000"/>
          <w:sz w:val="28"/>
          <w:lang w:val="ru-RU"/>
        </w:rPr>
        <w:t>. Человек и его отношения с животными: верность, преданность, забота</w:t>
      </w:r>
      <w:r w:rsidRPr="00BF2B48">
        <w:rPr>
          <w:rFonts w:ascii="Times New Roman" w:hAnsi="Times New Roman"/>
          <w:color w:val="000000"/>
          <w:sz w:val="28"/>
          <w:lang w:val="ru-RU"/>
        </w:rPr>
        <w:t xml:space="preserve">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Мамин-Сибиряк «Приёмыш» </w:t>
      </w:r>
      <w:bookmarkStart w:id="46" w:name="68f21dae-0b2e-4871-b761-be4991ec4878"/>
      <w:r w:rsidRPr="00BF2B48">
        <w:rPr>
          <w:rFonts w:ascii="Times New Roman" w:hAnsi="Times New Roman"/>
          <w:color w:val="000000"/>
          <w:sz w:val="28"/>
          <w:lang w:val="ru-RU"/>
        </w:rPr>
        <w:t>и другое (по выбору)</w:t>
      </w:r>
      <w:bookmarkEnd w:id="46"/>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Произведения о детях</w:t>
      </w:r>
      <w:r w:rsidRPr="00BF2B48">
        <w:rPr>
          <w:rFonts w:ascii="Times New Roman" w:hAnsi="Times New Roman"/>
          <w:color w:val="000000"/>
          <w:sz w:val="28"/>
          <w:lang w:val="ru-RU"/>
        </w:rPr>
        <w:t>. Дети – герои произведений: раскрытие тем «Разные детские судьбы», «Дети на войне».</w:t>
      </w:r>
      <w:r w:rsidRPr="00BF2B48">
        <w:rPr>
          <w:rFonts w:ascii="Times New Roman" w:hAnsi="Times New Roman"/>
          <w:color w:val="000000"/>
          <w:sz w:val="28"/>
          <w:lang w:val="ru-RU"/>
        </w:rPr>
        <w:t xml:space="preserve">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7" w:name="7684134c-2d89-4058-b80b-6ad24d340e2c"/>
      <w:r w:rsidRPr="00BF2B48">
        <w:rPr>
          <w:rFonts w:ascii="Times New Roman" w:hAnsi="Times New Roman"/>
          <w:color w:val="000000"/>
          <w:sz w:val="28"/>
          <w:lang w:val="ru-RU"/>
        </w:rPr>
        <w:t>произведения по вы</w:t>
      </w:r>
      <w:r w:rsidRPr="00BF2B48">
        <w:rPr>
          <w:rFonts w:ascii="Times New Roman" w:hAnsi="Times New Roman"/>
          <w:color w:val="000000"/>
          <w:sz w:val="28"/>
          <w:lang w:val="ru-RU"/>
        </w:rPr>
        <w:t>бору двух-трёх авторов</w:t>
      </w:r>
      <w:bookmarkEnd w:id="47"/>
      <w:r w:rsidRPr="00BF2B48">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Л. Пантелеев «На ялике», А. Гайдар «Тимур и его команда» (отрывки), Л. Кассиль </w:t>
      </w:r>
      <w:bookmarkStart w:id="48" w:name="e453ae69-7b50-49e1-850e-5455f39cac3b"/>
      <w:r w:rsidRPr="00BF2B48">
        <w:rPr>
          <w:rFonts w:ascii="Times New Roman" w:hAnsi="Times New Roman"/>
          <w:color w:val="000000"/>
          <w:sz w:val="28"/>
          <w:lang w:val="ru-RU"/>
        </w:rPr>
        <w:t>и дру</w:t>
      </w:r>
      <w:r w:rsidRPr="00BF2B48">
        <w:rPr>
          <w:rFonts w:ascii="Times New Roman" w:hAnsi="Times New Roman"/>
          <w:color w:val="000000"/>
          <w:sz w:val="28"/>
          <w:lang w:val="ru-RU"/>
        </w:rPr>
        <w:t>гие (по выбору)</w:t>
      </w:r>
      <w:bookmarkEnd w:id="48"/>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Юмористические произведения.</w:t>
      </w:r>
      <w:r w:rsidRPr="00BF2B48">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9" w:name="db307144-10c3-47e0-8f79-b83f6461fd22"/>
      <w:r w:rsidRPr="00BF2B48">
        <w:rPr>
          <w:rFonts w:ascii="Times New Roman" w:hAnsi="Times New Roman"/>
          <w:color w:val="000000"/>
          <w:sz w:val="28"/>
          <w:lang w:val="ru-RU"/>
        </w:rPr>
        <w:t>(не менее двух произведений)</w:t>
      </w:r>
      <w:bookmarkEnd w:id="49"/>
      <w:r w:rsidRPr="00BF2B48">
        <w:rPr>
          <w:rFonts w:ascii="Times New Roman" w:hAnsi="Times New Roman"/>
          <w:color w:val="000000"/>
          <w:sz w:val="28"/>
          <w:lang w:val="ru-RU"/>
        </w:rPr>
        <w:t>: Н. Н. Н</w:t>
      </w:r>
      <w:r w:rsidRPr="00BF2B48">
        <w:rPr>
          <w:rFonts w:ascii="Times New Roman" w:hAnsi="Times New Roman"/>
          <w:color w:val="000000"/>
          <w:sz w:val="28"/>
          <w:lang w:val="ru-RU"/>
        </w:rPr>
        <w:t xml:space="preserve">осов, В.Ю. Драгунский, </w:t>
      </w:r>
      <w:bookmarkStart w:id="50" w:name="cb0fcba1-b7c3-44d2-9bb6-c0a6c9168eca"/>
      <w:r w:rsidRPr="00BF2B48">
        <w:rPr>
          <w:rFonts w:ascii="Times New Roman" w:hAnsi="Times New Roman"/>
          <w:color w:val="000000"/>
          <w:sz w:val="28"/>
          <w:lang w:val="ru-RU"/>
        </w:rPr>
        <w:t>М. М. Зощенко и др.</w:t>
      </w:r>
      <w:bookmarkEnd w:id="50"/>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1" w:name="bfd2c4b6-8e45-47df-8299-90bb4d27aacd"/>
      <w:r w:rsidRPr="00BF2B48">
        <w:rPr>
          <w:rFonts w:ascii="Times New Roman" w:hAnsi="Times New Roman"/>
          <w:color w:val="000000"/>
          <w:sz w:val="28"/>
          <w:lang w:val="ru-RU"/>
        </w:rPr>
        <w:t>и другие (по выбору)</w:t>
      </w:r>
      <w:bookmarkEnd w:id="51"/>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Зарубежная литература.</w:t>
      </w:r>
      <w:r w:rsidRPr="00BF2B48">
        <w:rPr>
          <w:rFonts w:ascii="Times New Roman" w:hAnsi="Times New Roman"/>
          <w:color w:val="000000"/>
          <w:sz w:val="28"/>
          <w:lang w:val="ru-RU"/>
        </w:rPr>
        <w:t xml:space="preserve"> Круг чтения </w:t>
      </w:r>
      <w:bookmarkStart w:id="52" w:name="3e21f5c4-1001-4583-8489-5f0ba36061b9"/>
      <w:r w:rsidRPr="00BF2B48">
        <w:rPr>
          <w:rFonts w:ascii="Times New Roman" w:hAnsi="Times New Roman"/>
          <w:color w:val="000000"/>
          <w:sz w:val="28"/>
          <w:lang w:val="ru-RU"/>
        </w:rPr>
        <w:t>(произведения двух-тр</w:t>
      </w:r>
      <w:r w:rsidRPr="00BF2B48">
        <w:rPr>
          <w:rFonts w:ascii="Times New Roman" w:hAnsi="Times New Roman"/>
          <w:color w:val="000000"/>
          <w:sz w:val="28"/>
          <w:lang w:val="ru-RU"/>
        </w:rPr>
        <w:t>ёх авторов по выбору):</w:t>
      </w:r>
      <w:bookmarkEnd w:id="52"/>
      <w:r w:rsidRPr="00BF2B48">
        <w:rPr>
          <w:rFonts w:ascii="Times New Roman" w:hAnsi="Times New Roman"/>
          <w:color w:val="000000"/>
          <w:sz w:val="28"/>
          <w:lang w:val="ru-RU"/>
        </w:rPr>
        <w:t xml:space="preserve"> литературные сказки Ш. Перро, Х.-К. Андерсена, </w:t>
      </w:r>
      <w:bookmarkStart w:id="53" w:name="f6f542f3-f6cf-4368-a418-eb5d19aa0b2b"/>
      <w:r w:rsidRPr="00BF2B48">
        <w:rPr>
          <w:rFonts w:ascii="Times New Roman" w:hAnsi="Times New Roman"/>
          <w:color w:val="000000"/>
          <w:sz w:val="28"/>
          <w:lang w:val="ru-RU"/>
        </w:rPr>
        <w:t>Р. Киплинга.</w:t>
      </w:r>
      <w:bookmarkEnd w:id="53"/>
      <w:r w:rsidRPr="00BF2B48">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w:t>
      </w:r>
      <w:r w:rsidRPr="00BF2B48">
        <w:rPr>
          <w:rFonts w:ascii="Times New Roman" w:hAnsi="Times New Roman"/>
          <w:color w:val="000000"/>
          <w:sz w:val="28"/>
          <w:lang w:val="ru-RU"/>
        </w:rPr>
        <w:t xml:space="preserve">. Заходер. </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Х.-К. Андерсен «Гадкий утёнок», Ш. Перро «Подарок феи» </w:t>
      </w:r>
      <w:bookmarkStart w:id="54" w:name="0e6b1fdc-e350-43b1-a03c-45387667d39d"/>
      <w:r w:rsidRPr="00BF2B48">
        <w:rPr>
          <w:rFonts w:ascii="Times New Roman" w:hAnsi="Times New Roman"/>
          <w:color w:val="000000"/>
          <w:sz w:val="28"/>
          <w:lang w:val="ru-RU"/>
        </w:rPr>
        <w:t>и другие (по выбору)</w:t>
      </w:r>
      <w:bookmarkEnd w:id="54"/>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BF2B48">
        <w:rPr>
          <w:rFonts w:ascii="Times New Roman" w:hAnsi="Times New Roman"/>
          <w:color w:val="000000"/>
          <w:sz w:val="28"/>
          <w:lang w:val="ru-RU"/>
        </w:rPr>
        <w:t xml:space="preserve"> Ценность чтения художественной литературы и фольклора, осознани</w:t>
      </w:r>
      <w:r w:rsidRPr="00BF2B48">
        <w:rPr>
          <w:rFonts w:ascii="Times New Roman" w:hAnsi="Times New Roman"/>
          <w:color w:val="000000"/>
          <w:sz w:val="28"/>
          <w:lang w:val="ru-RU"/>
        </w:rPr>
        <w:t>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w:t>
      </w:r>
      <w:r w:rsidRPr="00BF2B48">
        <w:rPr>
          <w:rFonts w:ascii="Times New Roman" w:hAnsi="Times New Roman"/>
          <w:color w:val="000000"/>
          <w:sz w:val="28"/>
          <w:lang w:val="ru-RU"/>
        </w:rPr>
        <w:t>комство с рукописными книгами.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w:t>
      </w:r>
      <w:r w:rsidRPr="00BF2B48">
        <w:rPr>
          <w:rFonts w:ascii="Times New Roman" w:hAnsi="Times New Roman"/>
          <w:color w:val="000000"/>
          <w:sz w:val="28"/>
          <w:lang w:val="ru-RU"/>
        </w:rPr>
        <w:t xml:space="preserve">бных действий, совместной деятельности. </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Базовые логические и исследовательские действия</w:t>
      </w:r>
      <w:r w:rsidRPr="00BF2B48">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2A1DB9" w:rsidRPr="00BF2B48" w:rsidRDefault="005A6C5F">
      <w:pPr>
        <w:numPr>
          <w:ilvl w:val="0"/>
          <w:numId w:val="12"/>
        </w:numPr>
        <w:spacing w:after="0" w:line="264" w:lineRule="auto"/>
        <w:jc w:val="both"/>
        <w:rPr>
          <w:lang w:val="ru-RU"/>
        </w:rPr>
      </w:pPr>
      <w:r w:rsidRPr="00BF2B48">
        <w:rPr>
          <w:rFonts w:ascii="Times New Roman" w:hAnsi="Times New Roman"/>
          <w:color w:val="000000"/>
          <w:sz w:val="28"/>
          <w:lang w:val="ru-RU"/>
        </w:rPr>
        <w:t>читать доступные по восприятию и небольшие по объёму прозаические и стихотвор</w:t>
      </w:r>
      <w:r w:rsidRPr="00BF2B48">
        <w:rPr>
          <w:rFonts w:ascii="Times New Roman" w:hAnsi="Times New Roman"/>
          <w:color w:val="000000"/>
          <w:sz w:val="28"/>
          <w:lang w:val="ru-RU"/>
        </w:rPr>
        <w:t>ные произведения (без отметочного оценивания);</w:t>
      </w:r>
    </w:p>
    <w:p w:rsidR="002A1DB9" w:rsidRPr="00BF2B48" w:rsidRDefault="005A6C5F">
      <w:pPr>
        <w:numPr>
          <w:ilvl w:val="0"/>
          <w:numId w:val="12"/>
        </w:numPr>
        <w:spacing w:after="0" w:line="264" w:lineRule="auto"/>
        <w:jc w:val="both"/>
        <w:rPr>
          <w:lang w:val="ru-RU"/>
        </w:rPr>
      </w:pPr>
      <w:r w:rsidRPr="00BF2B48">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2A1DB9" w:rsidRPr="00BF2B48" w:rsidRDefault="005A6C5F">
      <w:pPr>
        <w:numPr>
          <w:ilvl w:val="0"/>
          <w:numId w:val="12"/>
        </w:numPr>
        <w:spacing w:after="0" w:line="264" w:lineRule="auto"/>
        <w:jc w:val="both"/>
        <w:rPr>
          <w:lang w:val="ru-RU"/>
        </w:rPr>
      </w:pPr>
      <w:r w:rsidRPr="00BF2B48">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w:t>
      </w:r>
      <w:r w:rsidRPr="00BF2B48">
        <w:rPr>
          <w:rFonts w:ascii="Times New Roman" w:hAnsi="Times New Roman"/>
          <w:color w:val="000000"/>
          <w:sz w:val="28"/>
          <w:lang w:val="ru-RU"/>
        </w:rPr>
        <w:t>, озаглавливать их, находить в тексте заданный эпизод, определять композицию произведения, характеризовать героя;</w:t>
      </w:r>
    </w:p>
    <w:p w:rsidR="002A1DB9" w:rsidRPr="00BF2B48" w:rsidRDefault="005A6C5F">
      <w:pPr>
        <w:numPr>
          <w:ilvl w:val="0"/>
          <w:numId w:val="12"/>
        </w:numPr>
        <w:spacing w:after="0" w:line="264" w:lineRule="auto"/>
        <w:jc w:val="both"/>
        <w:rPr>
          <w:lang w:val="ru-RU"/>
        </w:rPr>
      </w:pPr>
      <w:r w:rsidRPr="00BF2B48">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2A1DB9" w:rsidRPr="00BF2B48" w:rsidRDefault="005A6C5F">
      <w:pPr>
        <w:numPr>
          <w:ilvl w:val="0"/>
          <w:numId w:val="12"/>
        </w:numPr>
        <w:spacing w:after="0" w:line="264" w:lineRule="auto"/>
        <w:jc w:val="both"/>
        <w:rPr>
          <w:lang w:val="ru-RU"/>
        </w:rPr>
      </w:pPr>
      <w:r w:rsidRPr="00BF2B48">
        <w:rPr>
          <w:rFonts w:ascii="Times New Roman" w:hAnsi="Times New Roman"/>
          <w:color w:val="000000"/>
          <w:sz w:val="28"/>
          <w:lang w:val="ru-RU"/>
        </w:rPr>
        <w:t xml:space="preserve">сравнивать произведения, относящиеся к одной теме, но </w:t>
      </w:r>
      <w:r w:rsidRPr="00BF2B48">
        <w:rPr>
          <w:rFonts w:ascii="Times New Roman" w:hAnsi="Times New Roman"/>
          <w:color w:val="000000"/>
          <w:sz w:val="28"/>
          <w:lang w:val="ru-RU"/>
        </w:rPr>
        <w:t>разным жанрам; произведения одного жанра, но разной тематики;</w:t>
      </w:r>
    </w:p>
    <w:p w:rsidR="002A1DB9" w:rsidRPr="00BF2B48" w:rsidRDefault="005A6C5F">
      <w:pPr>
        <w:numPr>
          <w:ilvl w:val="0"/>
          <w:numId w:val="12"/>
        </w:numPr>
        <w:spacing w:after="0" w:line="264" w:lineRule="auto"/>
        <w:jc w:val="both"/>
        <w:rPr>
          <w:lang w:val="ru-RU"/>
        </w:rPr>
      </w:pPr>
      <w:r w:rsidRPr="00BF2B48">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 xml:space="preserve">Работа с информацией </w:t>
      </w:r>
      <w:r w:rsidRPr="00BF2B48">
        <w:rPr>
          <w:rFonts w:ascii="Times New Roman" w:hAnsi="Times New Roman"/>
          <w:color w:val="000000"/>
          <w:sz w:val="28"/>
          <w:lang w:val="ru-RU"/>
        </w:rPr>
        <w:t>как часть познавательных универсальных учебных действий способствуют формиров</w:t>
      </w:r>
      <w:r w:rsidRPr="00BF2B48">
        <w:rPr>
          <w:rFonts w:ascii="Times New Roman" w:hAnsi="Times New Roman"/>
          <w:color w:val="000000"/>
          <w:sz w:val="28"/>
          <w:lang w:val="ru-RU"/>
        </w:rPr>
        <w:t>анию умений:</w:t>
      </w:r>
    </w:p>
    <w:p w:rsidR="002A1DB9" w:rsidRDefault="005A6C5F">
      <w:pPr>
        <w:numPr>
          <w:ilvl w:val="0"/>
          <w:numId w:val="13"/>
        </w:numPr>
        <w:spacing w:after="0" w:line="264" w:lineRule="auto"/>
        <w:jc w:val="both"/>
      </w:pPr>
      <w:r w:rsidRPr="00BF2B48">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2A1DB9" w:rsidRPr="00BF2B48" w:rsidRDefault="005A6C5F">
      <w:pPr>
        <w:numPr>
          <w:ilvl w:val="0"/>
          <w:numId w:val="13"/>
        </w:numPr>
        <w:spacing w:after="0" w:line="264" w:lineRule="auto"/>
        <w:jc w:val="both"/>
        <w:rPr>
          <w:lang w:val="ru-RU"/>
        </w:rPr>
      </w:pPr>
      <w:r w:rsidRPr="00BF2B48">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w:t>
      </w:r>
      <w:r w:rsidRPr="00BF2B48">
        <w:rPr>
          <w:rFonts w:ascii="Times New Roman" w:hAnsi="Times New Roman"/>
          <w:color w:val="000000"/>
          <w:sz w:val="28"/>
          <w:lang w:val="ru-RU"/>
        </w:rPr>
        <w:t>ю, средствам выразительности;</w:t>
      </w:r>
    </w:p>
    <w:p w:rsidR="002A1DB9" w:rsidRPr="00BF2B48" w:rsidRDefault="005A6C5F">
      <w:pPr>
        <w:numPr>
          <w:ilvl w:val="0"/>
          <w:numId w:val="13"/>
        </w:numPr>
        <w:spacing w:after="0" w:line="264" w:lineRule="auto"/>
        <w:jc w:val="both"/>
        <w:rPr>
          <w:lang w:val="ru-RU"/>
        </w:rPr>
      </w:pPr>
      <w:r w:rsidRPr="00BF2B48">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lastRenderedPageBreak/>
        <w:t>Коммуникативные универсальные учебные действия</w:t>
      </w:r>
      <w:r w:rsidRPr="00BF2B48">
        <w:rPr>
          <w:rFonts w:ascii="Times New Roman" w:hAnsi="Times New Roman"/>
          <w:color w:val="000000"/>
          <w:sz w:val="28"/>
          <w:lang w:val="ru-RU"/>
        </w:rPr>
        <w:t xml:space="preserve"> способствуют формированию умений:</w:t>
      </w:r>
    </w:p>
    <w:p w:rsidR="002A1DB9" w:rsidRPr="00BF2B48" w:rsidRDefault="005A6C5F">
      <w:pPr>
        <w:numPr>
          <w:ilvl w:val="0"/>
          <w:numId w:val="14"/>
        </w:numPr>
        <w:spacing w:after="0" w:line="264" w:lineRule="auto"/>
        <w:jc w:val="both"/>
        <w:rPr>
          <w:lang w:val="ru-RU"/>
        </w:rPr>
      </w:pPr>
      <w:r w:rsidRPr="00BF2B48">
        <w:rPr>
          <w:rFonts w:ascii="Times New Roman" w:hAnsi="Times New Roman"/>
          <w:color w:val="000000"/>
          <w:sz w:val="28"/>
          <w:lang w:val="ru-RU"/>
        </w:rPr>
        <w:t xml:space="preserve">читать текст с разными интонациями, передавая своё отношение </w:t>
      </w:r>
      <w:r w:rsidRPr="00BF2B48">
        <w:rPr>
          <w:rFonts w:ascii="Times New Roman" w:hAnsi="Times New Roman"/>
          <w:color w:val="000000"/>
          <w:sz w:val="28"/>
          <w:lang w:val="ru-RU"/>
        </w:rPr>
        <w:t>к событиям, героям произведения;</w:t>
      </w:r>
    </w:p>
    <w:p w:rsidR="002A1DB9" w:rsidRPr="00BF2B48" w:rsidRDefault="005A6C5F">
      <w:pPr>
        <w:numPr>
          <w:ilvl w:val="0"/>
          <w:numId w:val="14"/>
        </w:numPr>
        <w:spacing w:after="0" w:line="264" w:lineRule="auto"/>
        <w:jc w:val="both"/>
        <w:rPr>
          <w:lang w:val="ru-RU"/>
        </w:rPr>
      </w:pPr>
      <w:r w:rsidRPr="00BF2B48">
        <w:rPr>
          <w:rFonts w:ascii="Times New Roman" w:hAnsi="Times New Roman"/>
          <w:color w:val="000000"/>
          <w:sz w:val="28"/>
          <w:lang w:val="ru-RU"/>
        </w:rPr>
        <w:t>формулировать вопросы по основным событиям текста;</w:t>
      </w:r>
    </w:p>
    <w:p w:rsidR="002A1DB9" w:rsidRPr="00BF2B48" w:rsidRDefault="005A6C5F">
      <w:pPr>
        <w:numPr>
          <w:ilvl w:val="0"/>
          <w:numId w:val="14"/>
        </w:numPr>
        <w:spacing w:after="0" w:line="264" w:lineRule="auto"/>
        <w:jc w:val="both"/>
        <w:rPr>
          <w:lang w:val="ru-RU"/>
        </w:rPr>
      </w:pPr>
      <w:r w:rsidRPr="00BF2B48">
        <w:rPr>
          <w:rFonts w:ascii="Times New Roman" w:hAnsi="Times New Roman"/>
          <w:color w:val="000000"/>
          <w:sz w:val="28"/>
          <w:lang w:val="ru-RU"/>
        </w:rPr>
        <w:t>пересказывать текст (подробно, выборочно, с изменением лица);</w:t>
      </w:r>
    </w:p>
    <w:p w:rsidR="002A1DB9" w:rsidRPr="00BF2B48" w:rsidRDefault="005A6C5F">
      <w:pPr>
        <w:numPr>
          <w:ilvl w:val="0"/>
          <w:numId w:val="14"/>
        </w:numPr>
        <w:spacing w:after="0" w:line="264" w:lineRule="auto"/>
        <w:jc w:val="both"/>
        <w:rPr>
          <w:lang w:val="ru-RU"/>
        </w:rPr>
      </w:pPr>
      <w:r w:rsidRPr="00BF2B48">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2A1DB9" w:rsidRPr="00BF2B48" w:rsidRDefault="005A6C5F">
      <w:pPr>
        <w:numPr>
          <w:ilvl w:val="0"/>
          <w:numId w:val="14"/>
        </w:numPr>
        <w:spacing w:after="0" w:line="264" w:lineRule="auto"/>
        <w:jc w:val="both"/>
        <w:rPr>
          <w:lang w:val="ru-RU"/>
        </w:rPr>
      </w:pPr>
      <w:r w:rsidRPr="00BF2B48">
        <w:rPr>
          <w:rFonts w:ascii="Times New Roman" w:hAnsi="Times New Roman"/>
          <w:color w:val="000000"/>
          <w:sz w:val="28"/>
          <w:lang w:val="ru-RU"/>
        </w:rPr>
        <w:t>сочинять простые истори</w:t>
      </w:r>
      <w:r w:rsidRPr="00BF2B48">
        <w:rPr>
          <w:rFonts w:ascii="Times New Roman" w:hAnsi="Times New Roman"/>
          <w:color w:val="000000"/>
          <w:sz w:val="28"/>
          <w:lang w:val="ru-RU"/>
        </w:rPr>
        <w:t>и (сказки, рассказы) по аналогии.</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Регулятивные универсальные учебные</w:t>
      </w:r>
      <w:r w:rsidRPr="00BF2B48">
        <w:rPr>
          <w:rFonts w:ascii="Times New Roman" w:hAnsi="Times New Roman"/>
          <w:color w:val="000000"/>
          <w:sz w:val="28"/>
          <w:lang w:val="ru-RU"/>
        </w:rPr>
        <w:t xml:space="preserve"> способствуют формированию умений:</w:t>
      </w:r>
    </w:p>
    <w:p w:rsidR="002A1DB9" w:rsidRPr="00BF2B48" w:rsidRDefault="005A6C5F">
      <w:pPr>
        <w:numPr>
          <w:ilvl w:val="0"/>
          <w:numId w:val="15"/>
        </w:numPr>
        <w:spacing w:after="0" w:line="264" w:lineRule="auto"/>
        <w:jc w:val="both"/>
        <w:rPr>
          <w:lang w:val="ru-RU"/>
        </w:rPr>
      </w:pPr>
      <w:r w:rsidRPr="00BF2B48">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w:t>
      </w:r>
      <w:r w:rsidRPr="00BF2B48">
        <w:rPr>
          <w:rFonts w:ascii="Times New Roman" w:hAnsi="Times New Roman"/>
          <w:color w:val="000000"/>
          <w:sz w:val="28"/>
          <w:lang w:val="ru-RU"/>
        </w:rPr>
        <w:t>ния;</w:t>
      </w:r>
    </w:p>
    <w:p w:rsidR="002A1DB9" w:rsidRPr="00BF2B48" w:rsidRDefault="005A6C5F">
      <w:pPr>
        <w:numPr>
          <w:ilvl w:val="0"/>
          <w:numId w:val="15"/>
        </w:numPr>
        <w:spacing w:after="0" w:line="264" w:lineRule="auto"/>
        <w:jc w:val="both"/>
        <w:rPr>
          <w:lang w:val="ru-RU"/>
        </w:rPr>
      </w:pPr>
      <w:r w:rsidRPr="00BF2B48">
        <w:rPr>
          <w:rFonts w:ascii="Times New Roman" w:hAnsi="Times New Roman"/>
          <w:color w:val="000000"/>
          <w:sz w:val="28"/>
          <w:lang w:val="ru-RU"/>
        </w:rPr>
        <w:t>оценивать качество своего восприятия текста на слух;</w:t>
      </w:r>
    </w:p>
    <w:p w:rsidR="002A1DB9" w:rsidRPr="00BF2B48" w:rsidRDefault="005A6C5F">
      <w:pPr>
        <w:numPr>
          <w:ilvl w:val="0"/>
          <w:numId w:val="15"/>
        </w:numPr>
        <w:spacing w:after="0" w:line="264" w:lineRule="auto"/>
        <w:jc w:val="both"/>
        <w:rPr>
          <w:lang w:val="ru-RU"/>
        </w:rPr>
      </w:pPr>
      <w:r w:rsidRPr="00BF2B48">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Совместная деятельность</w:t>
      </w:r>
      <w:r w:rsidRPr="00BF2B48">
        <w:rPr>
          <w:rFonts w:ascii="Times New Roman" w:hAnsi="Times New Roman"/>
          <w:color w:val="000000"/>
          <w:sz w:val="28"/>
          <w:lang w:val="ru-RU"/>
        </w:rPr>
        <w:t xml:space="preserve"> способствует формированию</w:t>
      </w:r>
      <w:r w:rsidRPr="00BF2B48">
        <w:rPr>
          <w:rFonts w:ascii="Times New Roman" w:hAnsi="Times New Roman"/>
          <w:color w:val="000000"/>
          <w:sz w:val="28"/>
          <w:lang w:val="ru-RU"/>
        </w:rPr>
        <w:t xml:space="preserve"> умений:</w:t>
      </w:r>
    </w:p>
    <w:p w:rsidR="002A1DB9" w:rsidRPr="00BF2B48" w:rsidRDefault="005A6C5F">
      <w:pPr>
        <w:numPr>
          <w:ilvl w:val="0"/>
          <w:numId w:val="16"/>
        </w:numPr>
        <w:spacing w:after="0" w:line="264" w:lineRule="auto"/>
        <w:jc w:val="both"/>
        <w:rPr>
          <w:lang w:val="ru-RU"/>
        </w:rPr>
      </w:pPr>
      <w:r w:rsidRPr="00BF2B48">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2A1DB9" w:rsidRPr="00BF2B48" w:rsidRDefault="005A6C5F">
      <w:pPr>
        <w:numPr>
          <w:ilvl w:val="0"/>
          <w:numId w:val="16"/>
        </w:numPr>
        <w:spacing w:after="0" w:line="264" w:lineRule="auto"/>
        <w:jc w:val="both"/>
        <w:rPr>
          <w:lang w:val="ru-RU"/>
        </w:rPr>
      </w:pPr>
      <w:r w:rsidRPr="00BF2B48">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w:t>
      </w:r>
      <w:r w:rsidRPr="00BF2B48">
        <w:rPr>
          <w:rFonts w:ascii="Times New Roman" w:hAnsi="Times New Roman"/>
          <w:color w:val="000000"/>
          <w:sz w:val="28"/>
          <w:lang w:val="ru-RU"/>
        </w:rPr>
        <w:t>ственной литературы; выбирать роль, договариваться о манере её исполнения в соответствии с общим замыслом;</w:t>
      </w:r>
    </w:p>
    <w:p w:rsidR="002A1DB9" w:rsidRPr="00BF2B48" w:rsidRDefault="005A6C5F">
      <w:pPr>
        <w:numPr>
          <w:ilvl w:val="0"/>
          <w:numId w:val="16"/>
        </w:numPr>
        <w:spacing w:after="0" w:line="264" w:lineRule="auto"/>
        <w:jc w:val="both"/>
        <w:rPr>
          <w:lang w:val="ru-RU"/>
        </w:rPr>
      </w:pPr>
      <w:r w:rsidRPr="00BF2B48">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2A1DB9" w:rsidRPr="00BF2B48" w:rsidRDefault="002A1DB9">
      <w:pPr>
        <w:spacing w:after="0" w:line="264" w:lineRule="auto"/>
        <w:ind w:left="120"/>
        <w:jc w:val="both"/>
        <w:rPr>
          <w:lang w:val="ru-RU"/>
        </w:rPr>
      </w:pPr>
    </w:p>
    <w:p w:rsidR="002A1DB9" w:rsidRPr="00BF2B48" w:rsidRDefault="005A6C5F">
      <w:pPr>
        <w:spacing w:after="0" w:line="264" w:lineRule="auto"/>
        <w:ind w:firstLine="600"/>
        <w:jc w:val="both"/>
        <w:rPr>
          <w:lang w:val="ru-RU"/>
        </w:rPr>
      </w:pPr>
      <w:r w:rsidRPr="00BF2B48">
        <w:rPr>
          <w:rFonts w:ascii="Times New Roman" w:hAnsi="Times New Roman"/>
          <w:b/>
          <w:color w:val="333333"/>
          <w:sz w:val="28"/>
          <w:lang w:val="ru-RU"/>
        </w:rPr>
        <w:t>4 КЛАСС</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 xml:space="preserve">О Родине, </w:t>
      </w:r>
      <w:r w:rsidRPr="00BF2B48">
        <w:rPr>
          <w:rFonts w:ascii="Times New Roman" w:hAnsi="Times New Roman"/>
          <w:i/>
          <w:color w:val="000000"/>
          <w:sz w:val="28"/>
          <w:lang w:val="ru-RU"/>
        </w:rPr>
        <w:t>героические страницы истории.</w:t>
      </w:r>
      <w:r w:rsidRPr="00BF2B48">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BF2B48">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w:t>
      </w:r>
      <w:r w:rsidRPr="00BF2B48">
        <w:rPr>
          <w:rFonts w:ascii="Times New Roman" w:hAnsi="Times New Roman"/>
          <w:color w:val="000000"/>
          <w:sz w:val="28"/>
          <w:lang w:val="ru-RU"/>
        </w:rPr>
        <w:t xml:space="preserve"> Пескова </w:t>
      </w:r>
      <w:bookmarkStart w:id="55" w:name="e723ba6f-ad13-4eb9-88fb-092822236b1d"/>
      <w:r w:rsidRPr="00BF2B48">
        <w:rPr>
          <w:rFonts w:ascii="Times New Roman" w:hAnsi="Times New Roman"/>
          <w:color w:val="000000"/>
          <w:sz w:val="28"/>
          <w:lang w:val="ru-RU"/>
        </w:rPr>
        <w:t>и др.</w:t>
      </w:r>
      <w:bookmarkEnd w:id="55"/>
      <w:r w:rsidRPr="00BF2B48">
        <w:rPr>
          <w:rFonts w:ascii="Times New Roman" w:hAnsi="Times New Roman"/>
          <w:color w:val="000000"/>
          <w:sz w:val="28"/>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w:t>
      </w:r>
      <w:r w:rsidRPr="00BF2B48">
        <w:rPr>
          <w:rFonts w:ascii="Times New Roman" w:hAnsi="Times New Roman"/>
          <w:color w:val="000000"/>
          <w:sz w:val="28"/>
          <w:lang w:val="ru-RU"/>
        </w:rPr>
        <w:t xml:space="preserve">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BF2B48">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w:t>
      </w:r>
      <w:r w:rsidRPr="00BF2B48">
        <w:rPr>
          <w:rFonts w:ascii="Times New Roman" w:hAnsi="Times New Roman"/>
          <w:color w:val="000000"/>
          <w:sz w:val="28"/>
          <w:lang w:val="ru-RU"/>
        </w:rPr>
        <w:t>а). Осознание понятия: поступок, подвиг.</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Круг чтения</w:t>
      </w:r>
      <w:r w:rsidRPr="00BF2B48">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6" w:name="127f14ef-247e-4055-acfd-bc40c4be0ca9"/>
      <w:r w:rsidRPr="00BF2B48">
        <w:rPr>
          <w:rFonts w:ascii="Times New Roman" w:hAnsi="Times New Roman"/>
          <w:color w:val="000000"/>
          <w:sz w:val="28"/>
          <w:lang w:val="ru-RU"/>
        </w:rPr>
        <w:t>(1-2 рассказа военно-исторической тематики) и другие (по выбору).</w:t>
      </w:r>
      <w:bookmarkEnd w:id="56"/>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Фольклор (устно</w:t>
      </w:r>
      <w:r w:rsidRPr="00BF2B48">
        <w:rPr>
          <w:rFonts w:ascii="Times New Roman" w:hAnsi="Times New Roman"/>
          <w:i/>
          <w:color w:val="000000"/>
          <w:sz w:val="28"/>
          <w:lang w:val="ru-RU"/>
        </w:rPr>
        <w:t>е народное творчество)</w:t>
      </w:r>
      <w:r w:rsidRPr="00BF2B48">
        <w:rPr>
          <w:rFonts w:ascii="Times New Roman" w:hAnsi="Times New Roman"/>
          <w:color w:val="000000"/>
          <w:sz w:val="28"/>
          <w:lang w:val="ru-RU"/>
        </w:rPr>
        <w:t>.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w:t>
      </w:r>
      <w:r w:rsidRPr="00BF2B48">
        <w:rPr>
          <w:rFonts w:ascii="Times New Roman" w:hAnsi="Times New Roman"/>
          <w:color w:val="000000"/>
          <w:sz w:val="28"/>
          <w:lang w:val="ru-RU"/>
        </w:rPr>
        <w:t>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w:t>
      </w:r>
      <w:r w:rsidRPr="00BF2B48">
        <w:rPr>
          <w:rFonts w:ascii="Times New Roman" w:hAnsi="Times New Roman"/>
          <w:color w:val="000000"/>
          <w:sz w:val="28"/>
          <w:lang w:val="ru-RU"/>
        </w:rPr>
        <w:t xml:space="preserve">оизведений разных народов по тематике, художественным образам и форме («бродячие» сюжеты). </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Круг чтения</w:t>
      </w:r>
      <w:r w:rsidRPr="00BF2B48">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w:t>
      </w:r>
      <w:r w:rsidRPr="00BF2B48">
        <w:rPr>
          <w:rFonts w:ascii="Times New Roman" w:hAnsi="Times New Roman"/>
          <w:color w:val="000000"/>
          <w:sz w:val="28"/>
          <w:lang w:val="ru-RU"/>
        </w:rPr>
        <w:t>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w:t>
      </w:r>
      <w:r w:rsidRPr="00BF2B48">
        <w:rPr>
          <w:rFonts w:ascii="Times New Roman" w:hAnsi="Times New Roman"/>
          <w:color w:val="000000"/>
          <w:sz w:val="28"/>
          <w:lang w:val="ru-RU"/>
        </w:rPr>
        <w:t>о-сказочные темы в творчестве художника В. М. Васнецова.</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произведения малых жанров фольклора, народные сказки </w:t>
      </w:r>
      <w:bookmarkStart w:id="57" w:name="13ed692d-f68b-4ab7-9394-065d0e010e2b"/>
      <w:r w:rsidRPr="00BF2B48">
        <w:rPr>
          <w:rFonts w:ascii="Times New Roman" w:hAnsi="Times New Roman"/>
          <w:color w:val="000000"/>
          <w:sz w:val="28"/>
          <w:lang w:val="ru-RU"/>
        </w:rPr>
        <w:t>(2-3 сказки по выбору)</w:t>
      </w:r>
      <w:bookmarkEnd w:id="57"/>
      <w:r w:rsidRPr="00BF2B48">
        <w:rPr>
          <w:rFonts w:ascii="Times New Roman" w:hAnsi="Times New Roman"/>
          <w:color w:val="000000"/>
          <w:sz w:val="28"/>
          <w:lang w:val="ru-RU"/>
        </w:rPr>
        <w:t xml:space="preserve">, сказки народов России </w:t>
      </w:r>
      <w:bookmarkStart w:id="58" w:name="88e382a1-4742-44f3-be40-3355538b7bf0"/>
      <w:r w:rsidRPr="00BF2B48">
        <w:rPr>
          <w:rFonts w:ascii="Times New Roman" w:hAnsi="Times New Roman"/>
          <w:color w:val="000000"/>
          <w:sz w:val="28"/>
          <w:lang w:val="ru-RU"/>
        </w:rPr>
        <w:t>(2-3 сказки по выбору)</w:t>
      </w:r>
      <w:bookmarkEnd w:id="58"/>
      <w:r w:rsidRPr="00BF2B48">
        <w:rPr>
          <w:rFonts w:ascii="Times New Roman" w:hAnsi="Times New Roman"/>
          <w:color w:val="000000"/>
          <w:sz w:val="28"/>
          <w:lang w:val="ru-RU"/>
        </w:rPr>
        <w:t>, былины из цикла об Илье Муромце, Алёше Поповиче, До</w:t>
      </w:r>
      <w:r w:rsidRPr="00BF2B48">
        <w:rPr>
          <w:rFonts w:ascii="Times New Roman" w:hAnsi="Times New Roman"/>
          <w:color w:val="000000"/>
          <w:sz w:val="28"/>
          <w:lang w:val="ru-RU"/>
        </w:rPr>
        <w:t xml:space="preserve">брыне Никитиче </w:t>
      </w:r>
      <w:bookmarkStart w:id="59" w:name="65d9a5fc-cfbc-4c38-8800-4fae49f12f66"/>
      <w:r w:rsidRPr="00BF2B48">
        <w:rPr>
          <w:rFonts w:ascii="Times New Roman" w:hAnsi="Times New Roman"/>
          <w:color w:val="000000"/>
          <w:sz w:val="28"/>
          <w:lang w:val="ru-RU"/>
        </w:rPr>
        <w:t>(1-2 по выбору)</w:t>
      </w:r>
      <w:bookmarkEnd w:id="59"/>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 xml:space="preserve">Творчество А. С. Пушкина. </w:t>
      </w:r>
      <w:r w:rsidRPr="00BF2B48">
        <w:rPr>
          <w:rFonts w:ascii="Times New Roman" w:hAnsi="Times New Roman"/>
          <w:color w:val="000000"/>
          <w:sz w:val="28"/>
          <w:lang w:val="ru-RU"/>
        </w:rPr>
        <w:t xml:space="preserve">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w:t>
      </w:r>
      <w:r w:rsidRPr="00BF2B48">
        <w:rPr>
          <w:rFonts w:ascii="Times New Roman" w:hAnsi="Times New Roman"/>
          <w:color w:val="000000"/>
          <w:sz w:val="28"/>
          <w:lang w:val="ru-RU"/>
        </w:rPr>
        <w:t>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lastRenderedPageBreak/>
        <w:t>Произведения для чтения: А.С. Пушкин «Сказка о мёртвой царевне и о семи богатырях»,</w:t>
      </w:r>
      <w:r w:rsidRPr="00BF2B48">
        <w:rPr>
          <w:rFonts w:ascii="Times New Roman" w:hAnsi="Times New Roman"/>
          <w:color w:val="000000"/>
          <w:sz w:val="28"/>
          <w:lang w:val="ru-RU"/>
        </w:rPr>
        <w:t xml:space="preserve"> «Няне», «Осень» (отрывки), «Зимняя дорога» </w:t>
      </w:r>
      <w:bookmarkStart w:id="60" w:name="d4959437-1f52-4e04-ad5c-5e5962b220a9"/>
      <w:r w:rsidRPr="00BF2B48">
        <w:rPr>
          <w:rFonts w:ascii="Times New Roman" w:hAnsi="Times New Roman"/>
          <w:color w:val="000000"/>
          <w:sz w:val="28"/>
          <w:lang w:val="ru-RU"/>
        </w:rPr>
        <w:t>и другие</w:t>
      </w:r>
      <w:bookmarkEnd w:id="60"/>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 xml:space="preserve">Творчество И. А. Крылова. </w:t>
      </w:r>
      <w:r w:rsidRPr="00BF2B48">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w:t>
      </w:r>
      <w:r w:rsidRPr="00BF2B48">
        <w:rPr>
          <w:rFonts w:ascii="Times New Roman" w:hAnsi="Times New Roman"/>
          <w:color w:val="000000"/>
          <w:sz w:val="28"/>
          <w:lang w:val="ru-RU"/>
        </w:rPr>
        <w:t xml:space="preserve"> прозаические </w:t>
      </w:r>
      <w:bookmarkStart w:id="61" w:name="f6b74d8a-3a68-456b-9560-c1d56f3a7703"/>
      <w:r w:rsidRPr="00BF2B48">
        <w:rPr>
          <w:rFonts w:ascii="Times New Roman" w:hAnsi="Times New Roman"/>
          <w:color w:val="000000"/>
          <w:sz w:val="28"/>
          <w:lang w:val="ru-RU"/>
        </w:rPr>
        <w:t>(не менее трёх)</w:t>
      </w:r>
      <w:bookmarkEnd w:id="61"/>
      <w:r w:rsidRPr="00BF2B48">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Крылов И.А. «Стрекоза и муравей», «Квартет», И.И. Х</w:t>
      </w:r>
      <w:r w:rsidRPr="00BF2B48">
        <w:rPr>
          <w:rFonts w:ascii="Times New Roman" w:hAnsi="Times New Roman"/>
          <w:color w:val="000000"/>
          <w:sz w:val="28"/>
          <w:lang w:val="ru-RU"/>
        </w:rPr>
        <w:t xml:space="preserve">емницер «Стрекоза», Л.Н. Толстой «Стрекоза и муравьи» </w:t>
      </w:r>
      <w:bookmarkStart w:id="62" w:name="fb9c6b46-90e6-44d3-98e5-d86df8a78f70"/>
      <w:r w:rsidRPr="00BF2B48">
        <w:rPr>
          <w:rFonts w:ascii="Times New Roman" w:hAnsi="Times New Roman"/>
          <w:color w:val="000000"/>
          <w:sz w:val="28"/>
          <w:lang w:val="ru-RU"/>
        </w:rPr>
        <w:t>и другие</w:t>
      </w:r>
      <w:bookmarkEnd w:id="62"/>
      <w:r w:rsidRPr="00BF2B48">
        <w:rPr>
          <w:rFonts w:ascii="Times New Roman" w:hAnsi="Times New Roman"/>
          <w:color w:val="000000"/>
          <w:sz w:val="28"/>
          <w:lang w:val="ru-RU"/>
        </w:rPr>
        <w:t xml:space="preserve">. </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Творчество М. Ю. Лермонтова</w:t>
      </w:r>
      <w:r w:rsidRPr="00BF2B48">
        <w:rPr>
          <w:rFonts w:ascii="Times New Roman" w:hAnsi="Times New Roman"/>
          <w:color w:val="000000"/>
          <w:sz w:val="28"/>
          <w:lang w:val="ru-RU"/>
        </w:rPr>
        <w:t xml:space="preserve">. Круг чтения: лирические произведения М. Ю. Лермонтова </w:t>
      </w:r>
      <w:bookmarkStart w:id="63" w:name="8753b9aa-1497-4d8a-9925-78a7378ffdc6"/>
      <w:r w:rsidRPr="00BF2B48">
        <w:rPr>
          <w:rFonts w:ascii="Times New Roman" w:hAnsi="Times New Roman"/>
          <w:color w:val="000000"/>
          <w:sz w:val="28"/>
          <w:lang w:val="ru-RU"/>
        </w:rPr>
        <w:t>(не менее трёх)</w:t>
      </w:r>
      <w:bookmarkEnd w:id="63"/>
      <w:r w:rsidRPr="00BF2B48">
        <w:rPr>
          <w:rFonts w:ascii="Times New Roman" w:hAnsi="Times New Roman"/>
          <w:color w:val="000000"/>
          <w:sz w:val="28"/>
          <w:lang w:val="ru-RU"/>
        </w:rPr>
        <w:t>. Средства художественной выразительности (сравнение, эпитет, олицетворение); рифма, ритм. Ме</w:t>
      </w:r>
      <w:r w:rsidRPr="00BF2B48">
        <w:rPr>
          <w:rFonts w:ascii="Times New Roman" w:hAnsi="Times New Roman"/>
          <w:color w:val="000000"/>
          <w:sz w:val="28"/>
          <w:lang w:val="ru-RU"/>
        </w:rPr>
        <w:t>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М.Ю. Лермонтов «Утёс», «Парус», «Москва, Москва! …Люблю тебя как сын…» </w:t>
      </w:r>
      <w:bookmarkStart w:id="64" w:name="a3acb784-465c-47f9-a1a9-55fd03aefdd7"/>
      <w:r w:rsidRPr="00BF2B48">
        <w:rPr>
          <w:rFonts w:ascii="Times New Roman" w:hAnsi="Times New Roman"/>
          <w:color w:val="000000"/>
          <w:sz w:val="28"/>
          <w:lang w:val="ru-RU"/>
        </w:rPr>
        <w:t>и другие</w:t>
      </w:r>
      <w:bookmarkEnd w:id="64"/>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Литературная сказка.</w:t>
      </w:r>
      <w:r w:rsidRPr="00BF2B48">
        <w:rPr>
          <w:rFonts w:ascii="Times New Roman" w:hAnsi="Times New Roman"/>
          <w:color w:val="000000"/>
          <w:sz w:val="28"/>
          <w:lang w:val="ru-RU"/>
        </w:rPr>
        <w:t xml:space="preserve"> Тематика авторских стихотворных сказок </w:t>
      </w:r>
      <w:bookmarkStart w:id="65" w:name="c485f24c-ccf6-4a4b-a332-12b0e9bda1ee"/>
      <w:r w:rsidRPr="00BF2B48">
        <w:rPr>
          <w:rFonts w:ascii="Times New Roman" w:hAnsi="Times New Roman"/>
          <w:color w:val="000000"/>
          <w:sz w:val="28"/>
          <w:lang w:val="ru-RU"/>
        </w:rPr>
        <w:t>(две-три по выбору)</w:t>
      </w:r>
      <w:bookmarkEnd w:id="65"/>
      <w:r w:rsidRPr="00BF2B48">
        <w:rPr>
          <w:rFonts w:ascii="Times New Roman" w:hAnsi="Times New Roman"/>
          <w:color w:val="000000"/>
          <w:sz w:val="28"/>
          <w:lang w:val="ru-RU"/>
        </w:rPr>
        <w:t xml:space="preserve">. Герои литературных сказок (произведения П. П. Ершова, П. П. Бажова, С. Т. Аксакова, С. Я. Маршака </w:t>
      </w:r>
      <w:bookmarkStart w:id="66" w:name="b696e61f-1fed-496e-b40a-891403c8acb0"/>
      <w:r w:rsidRPr="00BF2B48">
        <w:rPr>
          <w:rFonts w:ascii="Times New Roman" w:hAnsi="Times New Roman"/>
          <w:color w:val="000000"/>
          <w:sz w:val="28"/>
          <w:lang w:val="ru-RU"/>
        </w:rPr>
        <w:t>и др.</w:t>
      </w:r>
      <w:bookmarkEnd w:id="66"/>
      <w:r w:rsidRPr="00BF2B48">
        <w:rPr>
          <w:rFonts w:ascii="Times New Roman" w:hAnsi="Times New Roman"/>
          <w:color w:val="000000"/>
          <w:sz w:val="28"/>
          <w:lang w:val="ru-RU"/>
        </w:rPr>
        <w:t>). Связь литературной сказки с фольклорной: народная речь – ос</w:t>
      </w:r>
      <w:r w:rsidRPr="00BF2B48">
        <w:rPr>
          <w:rFonts w:ascii="Times New Roman" w:hAnsi="Times New Roman"/>
          <w:color w:val="000000"/>
          <w:sz w:val="28"/>
          <w:lang w:val="ru-RU"/>
        </w:rPr>
        <w:t>обенность авторской сказки. Иллюстрации в сказке: назначение, особенности.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П.П. Бажов «Серебряное копытце», П.П. Ершов «Конёк-Горбунок», С.Т. Аксаков «Аленький цветочек» </w:t>
      </w:r>
      <w:bookmarkStart w:id="67" w:name="bf3989dc-2faf-4749-85de-63cc4f5b6c7f"/>
      <w:r w:rsidRPr="00BF2B48">
        <w:rPr>
          <w:rFonts w:ascii="Times New Roman" w:hAnsi="Times New Roman"/>
          <w:color w:val="000000"/>
          <w:sz w:val="28"/>
          <w:lang w:val="ru-RU"/>
        </w:rPr>
        <w:t>и другие</w:t>
      </w:r>
      <w:bookmarkEnd w:id="67"/>
      <w:r w:rsidRPr="00BF2B48">
        <w:rPr>
          <w:rFonts w:ascii="Times New Roman" w:hAnsi="Times New Roman"/>
          <w:color w:val="000000"/>
          <w:sz w:val="28"/>
          <w:lang w:val="ru-RU"/>
        </w:rPr>
        <w:t xml:space="preserve">. </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BF2B48">
        <w:rPr>
          <w:rFonts w:ascii="Times New Roman" w:hAnsi="Times New Roman"/>
          <w:i/>
          <w:color w:val="000000"/>
          <w:sz w:val="28"/>
          <w:lang w:val="ru-RU"/>
        </w:rPr>
        <w:t>Х– ХХ веков</w:t>
      </w:r>
      <w:r w:rsidRPr="00BF2B48">
        <w:rPr>
          <w:rFonts w:ascii="Times New Roman" w:hAnsi="Times New Roman"/>
          <w:color w:val="000000"/>
          <w:sz w:val="28"/>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8" w:name="05556173-ef49-42c0-b650-76e818c52f73"/>
      <w:r w:rsidRPr="00BF2B48">
        <w:rPr>
          <w:rFonts w:ascii="Times New Roman" w:hAnsi="Times New Roman"/>
          <w:color w:val="000000"/>
          <w:sz w:val="28"/>
          <w:lang w:val="ru-RU"/>
        </w:rPr>
        <w:t>(не менее пяти авторов по выбору)</w:t>
      </w:r>
      <w:bookmarkEnd w:id="68"/>
      <w:r w:rsidRPr="00BF2B48">
        <w:rPr>
          <w:rFonts w:ascii="Times New Roman" w:hAnsi="Times New Roman"/>
          <w:color w:val="000000"/>
          <w:sz w:val="28"/>
          <w:lang w:val="ru-RU"/>
        </w:rPr>
        <w:t>: В. А. Жуковский, И.С. Ники</w:t>
      </w:r>
      <w:r w:rsidRPr="00BF2B48">
        <w:rPr>
          <w:rFonts w:ascii="Times New Roman" w:hAnsi="Times New Roman"/>
          <w:color w:val="000000"/>
          <w:sz w:val="28"/>
          <w:lang w:val="ru-RU"/>
        </w:rPr>
        <w:t xml:space="preserve">тин, Е. А. Баратынский, Ф. И. Тютчев, А. А. Фет, </w:t>
      </w:r>
      <w:bookmarkStart w:id="69" w:name="10df2cc6-7eaf-452a-be27-c403590473e7"/>
      <w:r w:rsidRPr="00BF2B48">
        <w:rPr>
          <w:rFonts w:ascii="Times New Roman" w:hAnsi="Times New Roman"/>
          <w:color w:val="000000"/>
          <w:sz w:val="28"/>
          <w:lang w:val="ru-RU"/>
        </w:rPr>
        <w:t>Н. А. Некрасов, И. А. Бунин, А. А. Блок, К. Д. Бальмонт и др.</w:t>
      </w:r>
      <w:bookmarkEnd w:id="69"/>
      <w:r w:rsidRPr="00BF2B48">
        <w:rPr>
          <w:rFonts w:ascii="Times New Roman" w:hAnsi="Times New Roman"/>
          <w:color w:val="000000"/>
          <w:sz w:val="28"/>
          <w:lang w:val="ru-RU"/>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w:t>
      </w:r>
      <w:r w:rsidRPr="00BF2B48">
        <w:rPr>
          <w:rFonts w:ascii="Times New Roman" w:hAnsi="Times New Roman"/>
          <w:color w:val="000000"/>
          <w:sz w:val="28"/>
          <w:lang w:val="ru-RU"/>
        </w:rPr>
        <w:t>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Произведения для чтения: В.А. Жуковский «Загадка», И.С. Никитин «В синем небе плывут над полями…», Ф</w:t>
      </w:r>
      <w:r w:rsidRPr="00BF2B48">
        <w:rPr>
          <w:rFonts w:ascii="Times New Roman" w:hAnsi="Times New Roman"/>
          <w:color w:val="000000"/>
          <w:sz w:val="28"/>
          <w:lang w:val="ru-RU"/>
        </w:rPr>
        <w:t xml:space="preserve">.И. Тютчев «Как неожиданно и ярко», </w:t>
      </w:r>
      <w:r w:rsidRPr="00BF2B48">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bookmarkStart w:id="70" w:name="81524b2d-8972-479d-bbde-dc24af398f71"/>
      <w:r w:rsidRPr="00BF2B48">
        <w:rPr>
          <w:rFonts w:ascii="Times New Roman" w:hAnsi="Times New Roman"/>
          <w:color w:val="333333"/>
          <w:sz w:val="28"/>
          <w:lang w:val="ru-RU"/>
        </w:rPr>
        <w:t>и другие (по выбору).</w:t>
      </w:r>
      <w:bookmarkEnd w:id="70"/>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Творчество Л. Н. Толстого</w:t>
      </w:r>
      <w:r w:rsidRPr="00BF2B48">
        <w:rPr>
          <w:rFonts w:ascii="Times New Roman" w:hAnsi="Times New Roman"/>
          <w:color w:val="000000"/>
          <w:sz w:val="28"/>
          <w:lang w:val="ru-RU"/>
        </w:rPr>
        <w:t xml:space="preserve">. Круг чтения </w:t>
      </w:r>
      <w:bookmarkStart w:id="71" w:name="8bd46c4b-5995-4a73-9b20-d9c86c3c5312"/>
      <w:r w:rsidRPr="00BF2B48">
        <w:rPr>
          <w:rFonts w:ascii="Times New Roman" w:hAnsi="Times New Roman"/>
          <w:color w:val="000000"/>
          <w:sz w:val="28"/>
          <w:lang w:val="ru-RU"/>
        </w:rPr>
        <w:t>(не менее трёх произведений)</w:t>
      </w:r>
      <w:bookmarkEnd w:id="71"/>
      <w:r w:rsidRPr="00BF2B48">
        <w:rPr>
          <w:rFonts w:ascii="Times New Roman" w:hAnsi="Times New Roman"/>
          <w:color w:val="000000"/>
          <w:sz w:val="28"/>
          <w:lang w:val="ru-RU"/>
        </w:rPr>
        <w:t>: рассказ (художествен</w:t>
      </w:r>
      <w:r w:rsidRPr="00BF2B48">
        <w:rPr>
          <w:rFonts w:ascii="Times New Roman" w:hAnsi="Times New Roman"/>
          <w:color w:val="000000"/>
          <w:sz w:val="28"/>
          <w:lang w:val="ru-RU"/>
        </w:rPr>
        <w:t>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w:t>
      </w:r>
      <w:r w:rsidRPr="00BF2B48">
        <w:rPr>
          <w:rFonts w:ascii="Times New Roman" w:hAnsi="Times New Roman"/>
          <w:color w:val="000000"/>
          <w:sz w:val="28"/>
          <w:lang w:val="ru-RU"/>
        </w:rPr>
        <w:t>ого текста-описания: пейзаж, портрет героя, интерьер. Примеры текста-рассуждения в рассказах Л. Н. Толстого.</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Л.Н. Толстой «Детство» (отдельные главы), «Русак», «Черепаха» </w:t>
      </w:r>
      <w:bookmarkStart w:id="72" w:name="7dfac43d-95d1-4f1a-9ef0-dd2e363e5574"/>
      <w:r w:rsidRPr="00BF2B48">
        <w:rPr>
          <w:rFonts w:ascii="Times New Roman" w:hAnsi="Times New Roman"/>
          <w:color w:val="000000"/>
          <w:sz w:val="28"/>
          <w:lang w:val="ru-RU"/>
        </w:rPr>
        <w:t>и другие (по выбору)</w:t>
      </w:r>
      <w:bookmarkEnd w:id="72"/>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Произведения о животных и родной приро</w:t>
      </w:r>
      <w:r w:rsidRPr="00BF2B48">
        <w:rPr>
          <w:rFonts w:ascii="Times New Roman" w:hAnsi="Times New Roman"/>
          <w:i/>
          <w:color w:val="000000"/>
          <w:sz w:val="28"/>
          <w:lang w:val="ru-RU"/>
        </w:rPr>
        <w:t>де.</w:t>
      </w:r>
      <w:r w:rsidRPr="00BF2B48">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3" w:name="6b7a4d8f-0c10-4499-8b29-96f966374409"/>
      <w:r w:rsidRPr="00BF2B48">
        <w:rPr>
          <w:rFonts w:ascii="Times New Roman" w:hAnsi="Times New Roman"/>
          <w:color w:val="000000"/>
          <w:sz w:val="28"/>
          <w:lang w:val="ru-RU"/>
        </w:rPr>
        <w:t>(не менее трёх авторов)</w:t>
      </w:r>
      <w:bookmarkEnd w:id="73"/>
      <w:r w:rsidRPr="00BF2B48">
        <w:rPr>
          <w:rFonts w:ascii="Times New Roman" w:hAnsi="Times New Roman"/>
          <w:color w:val="000000"/>
          <w:sz w:val="28"/>
          <w:lang w:val="ru-RU"/>
        </w:rPr>
        <w:t xml:space="preserve">: на примере произведений В. П. Астафьева, М. М. Пришвина, С.А. Есенина, </w:t>
      </w:r>
      <w:bookmarkStart w:id="74" w:name="2404cae9-2aea-4be9-9c14-d1f2464ae947"/>
      <w:r w:rsidRPr="00BF2B48">
        <w:rPr>
          <w:rFonts w:ascii="Times New Roman" w:hAnsi="Times New Roman"/>
          <w:color w:val="000000"/>
          <w:sz w:val="28"/>
          <w:lang w:val="ru-RU"/>
        </w:rPr>
        <w:t>А. И. Куприна, К. Г. Паустовского, Ю. И. Коваля и д</w:t>
      </w:r>
      <w:r w:rsidRPr="00BF2B48">
        <w:rPr>
          <w:rFonts w:ascii="Times New Roman" w:hAnsi="Times New Roman"/>
          <w:color w:val="000000"/>
          <w:sz w:val="28"/>
          <w:lang w:val="ru-RU"/>
        </w:rPr>
        <w:t>р.</w:t>
      </w:r>
      <w:bookmarkEnd w:id="74"/>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bookmarkStart w:id="75" w:name="32f573be-918d-43d1-9ae6-41e22d8f0125"/>
      <w:r w:rsidRPr="00BF2B48">
        <w:rPr>
          <w:rFonts w:ascii="Times New Roman" w:hAnsi="Times New Roman"/>
          <w:color w:val="333333"/>
          <w:sz w:val="28"/>
          <w:lang w:val="ru-RU"/>
        </w:rPr>
        <w:t>и другие (по выбору).</w:t>
      </w:r>
      <w:bookmarkEnd w:id="75"/>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Произведения о детях</w:t>
      </w:r>
      <w:r w:rsidRPr="00BF2B48">
        <w:rPr>
          <w:rFonts w:ascii="Times New Roman" w:hAnsi="Times New Roman"/>
          <w:color w:val="000000"/>
          <w:sz w:val="28"/>
          <w:lang w:val="ru-RU"/>
        </w:rPr>
        <w:t xml:space="preserve">. Тематика произведений о детях, их жизни, играх и занятиях, взаимоотношениях со взрослыми и сверстниками </w:t>
      </w:r>
      <w:bookmarkStart w:id="76" w:name="af055e7a-930d-4d71-860c-0ef134e8808b"/>
      <w:r w:rsidRPr="00BF2B48">
        <w:rPr>
          <w:rFonts w:ascii="Times New Roman" w:hAnsi="Times New Roman"/>
          <w:color w:val="000000"/>
          <w:sz w:val="28"/>
          <w:lang w:val="ru-RU"/>
        </w:rPr>
        <w:t>(на п</w:t>
      </w:r>
      <w:r w:rsidRPr="00BF2B48">
        <w:rPr>
          <w:rFonts w:ascii="Times New Roman" w:hAnsi="Times New Roman"/>
          <w:color w:val="000000"/>
          <w:sz w:val="28"/>
          <w:lang w:val="ru-RU"/>
        </w:rPr>
        <w:t>римере произведений не менее трёх авторов)</w:t>
      </w:r>
      <w:bookmarkEnd w:id="76"/>
      <w:r w:rsidRPr="00BF2B48">
        <w:rPr>
          <w:rFonts w:ascii="Times New Roman" w:hAnsi="Times New Roman"/>
          <w:color w:val="000000"/>
          <w:sz w:val="28"/>
          <w:lang w:val="ru-RU"/>
        </w:rPr>
        <w:t xml:space="preserve">: А. П. Чехова, Н. Г. Гарина-Михайловского, М.М. Зощенко, К.Г.Паустовский, </w:t>
      </w:r>
      <w:bookmarkStart w:id="77" w:name="7725f3ac-90cc-4ff9-a933-5f2500765865"/>
      <w:r w:rsidRPr="00BF2B48">
        <w:rPr>
          <w:rFonts w:ascii="Times New Roman" w:hAnsi="Times New Roman"/>
          <w:color w:val="000000"/>
          <w:sz w:val="28"/>
          <w:lang w:val="ru-RU"/>
        </w:rPr>
        <w:t>Б. С. Житкова, В. В. Крапивина и др.</w:t>
      </w:r>
      <w:bookmarkEnd w:id="77"/>
      <w:r w:rsidRPr="00BF2B48">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w:t>
      </w:r>
      <w:r w:rsidRPr="00BF2B48">
        <w:rPr>
          <w:rFonts w:ascii="Times New Roman" w:hAnsi="Times New Roman"/>
          <w:color w:val="000000"/>
          <w:sz w:val="28"/>
          <w:lang w:val="ru-RU"/>
        </w:rPr>
        <w:t xml:space="preserve">ытия сюжета, отношение к ним героев. </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78" w:name="b11b7b7c-b734-4b90-8e59-61db21edb4cb"/>
      <w:r w:rsidRPr="00BF2B48">
        <w:rPr>
          <w:rFonts w:ascii="Times New Roman" w:hAnsi="Times New Roman"/>
          <w:color w:val="000000"/>
          <w:sz w:val="28"/>
          <w:lang w:val="ru-RU"/>
        </w:rPr>
        <w:t>(1-2 рассказа из цикла)</w:t>
      </w:r>
      <w:bookmarkEnd w:id="78"/>
      <w:r w:rsidRPr="00BF2B48">
        <w:rPr>
          <w:rFonts w:ascii="Times New Roman" w:hAnsi="Times New Roman"/>
          <w:color w:val="000000"/>
          <w:sz w:val="28"/>
          <w:lang w:val="ru-RU"/>
        </w:rPr>
        <w:t>, К.Г. Паустовский «Корзина с еловыми шишками» и другие.</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Пьеса.</w:t>
      </w:r>
      <w:r w:rsidRPr="00BF2B48">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9" w:name="37501a53-492c-457b-bba5-1c42b6cc6631"/>
      <w:r w:rsidRPr="00BF2B48">
        <w:rPr>
          <w:rFonts w:ascii="Times New Roman" w:hAnsi="Times New Roman"/>
          <w:color w:val="000000"/>
          <w:sz w:val="28"/>
          <w:lang w:val="ru-RU"/>
        </w:rPr>
        <w:t>(одна по выбору)</w:t>
      </w:r>
      <w:bookmarkEnd w:id="79"/>
      <w:r w:rsidRPr="00BF2B48">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w:t>
      </w:r>
      <w:r w:rsidRPr="00BF2B48">
        <w:rPr>
          <w:rFonts w:ascii="Times New Roman" w:hAnsi="Times New Roman"/>
          <w:color w:val="000000"/>
          <w:sz w:val="28"/>
          <w:lang w:val="ru-RU"/>
        </w:rPr>
        <w:t>, содержание.</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С.Я. Маршак «Двенадцать месяцев» и другие. </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Юмористические произведения.</w:t>
      </w:r>
      <w:r w:rsidRPr="00BF2B48">
        <w:rPr>
          <w:rFonts w:ascii="Times New Roman" w:hAnsi="Times New Roman"/>
          <w:color w:val="000000"/>
          <w:sz w:val="28"/>
          <w:lang w:val="ru-RU"/>
        </w:rPr>
        <w:t xml:space="preserve"> Круг чтения </w:t>
      </w:r>
      <w:bookmarkStart w:id="80" w:name="75d9e905-0ed8-4b64-8f23-d12494003dd9"/>
      <w:r w:rsidRPr="00BF2B48">
        <w:rPr>
          <w:rFonts w:ascii="Times New Roman" w:hAnsi="Times New Roman"/>
          <w:color w:val="000000"/>
          <w:sz w:val="28"/>
          <w:lang w:val="ru-RU"/>
        </w:rPr>
        <w:t>(не менее двух произведений по выбору):</w:t>
      </w:r>
      <w:bookmarkEnd w:id="80"/>
      <w:r w:rsidRPr="00BF2B48">
        <w:rPr>
          <w:rFonts w:ascii="Times New Roman" w:hAnsi="Times New Roman"/>
          <w:color w:val="000000"/>
          <w:sz w:val="28"/>
          <w:lang w:val="ru-RU"/>
        </w:rPr>
        <w:t xml:space="preserve"> юмористические произведения на примере рассказов В. Ю. Драгунского, Н. Н. Носова, </w:t>
      </w:r>
      <w:bookmarkStart w:id="81" w:name="861c58cd-2b62-48ca-aee2-cbc0aff1d663"/>
      <w:r w:rsidRPr="00BF2B48">
        <w:rPr>
          <w:rFonts w:ascii="Times New Roman" w:hAnsi="Times New Roman"/>
          <w:color w:val="000000"/>
          <w:sz w:val="28"/>
          <w:lang w:val="ru-RU"/>
        </w:rPr>
        <w:t>М. М. Зоще</w:t>
      </w:r>
      <w:r w:rsidRPr="00BF2B48">
        <w:rPr>
          <w:rFonts w:ascii="Times New Roman" w:hAnsi="Times New Roman"/>
          <w:color w:val="000000"/>
          <w:sz w:val="28"/>
          <w:lang w:val="ru-RU"/>
        </w:rPr>
        <w:t>нко, В. В. Голявкина</w:t>
      </w:r>
      <w:bookmarkEnd w:id="81"/>
      <w:r w:rsidRPr="00BF2B48">
        <w:rPr>
          <w:rFonts w:ascii="Times New Roman" w:hAnsi="Times New Roman"/>
          <w:color w:val="000000"/>
          <w:sz w:val="28"/>
          <w:lang w:val="ru-RU"/>
        </w:rPr>
        <w:t xml:space="preserve">. Герои юмористических произведений. Средства выразительности текста </w:t>
      </w:r>
      <w:r w:rsidRPr="00BF2B48">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В.Ю. Драгунский «Денискины рассказы» </w:t>
      </w:r>
      <w:bookmarkStart w:id="82" w:name="3833d43d-9952-42a0-80a6-c982261f81f0"/>
      <w:r w:rsidRPr="00BF2B48">
        <w:rPr>
          <w:rFonts w:ascii="Times New Roman" w:hAnsi="Times New Roman"/>
          <w:color w:val="000000"/>
          <w:sz w:val="28"/>
          <w:lang w:val="ru-RU"/>
        </w:rPr>
        <w:t xml:space="preserve">(1-2 произведения по </w:t>
      </w:r>
      <w:r w:rsidRPr="00BF2B48">
        <w:rPr>
          <w:rFonts w:ascii="Times New Roman" w:hAnsi="Times New Roman"/>
          <w:color w:val="000000"/>
          <w:sz w:val="28"/>
          <w:lang w:val="ru-RU"/>
        </w:rPr>
        <w:t>выбору)</w:t>
      </w:r>
      <w:bookmarkEnd w:id="82"/>
      <w:r w:rsidRPr="00BF2B48">
        <w:rPr>
          <w:rFonts w:ascii="Times New Roman" w:hAnsi="Times New Roman"/>
          <w:color w:val="000000"/>
          <w:sz w:val="28"/>
          <w:lang w:val="ru-RU"/>
        </w:rPr>
        <w:t xml:space="preserve">, Н.Н. Носов «Витя Малеев в школе и дома» (отдельные главы) </w:t>
      </w:r>
      <w:bookmarkStart w:id="83" w:name="6717adc8-7d22-4c8b-8e0f-ca68d49678b4"/>
      <w:r w:rsidRPr="00BF2B48">
        <w:rPr>
          <w:rFonts w:ascii="Times New Roman" w:hAnsi="Times New Roman"/>
          <w:color w:val="000000"/>
          <w:sz w:val="28"/>
          <w:lang w:val="ru-RU"/>
        </w:rPr>
        <w:t>и другие</w:t>
      </w:r>
      <w:bookmarkEnd w:id="83"/>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Зарубежная литература</w:t>
      </w:r>
      <w:r w:rsidRPr="00BF2B48">
        <w:rPr>
          <w:rFonts w:ascii="Times New Roman" w:hAnsi="Times New Roman"/>
          <w:color w:val="000000"/>
          <w:sz w:val="28"/>
          <w:lang w:val="ru-RU"/>
        </w:rPr>
        <w:t xml:space="preserve">. Расширение круга чтения произведений зарубежных писателей. Литературные сказки Х.-К. Андерсена, </w:t>
      </w:r>
      <w:bookmarkStart w:id="84" w:name="0570ee0c-c095-4bdf-be12-0c3444ad3bbe"/>
      <w:r w:rsidRPr="00BF2B48">
        <w:rPr>
          <w:rFonts w:ascii="Times New Roman" w:hAnsi="Times New Roman"/>
          <w:color w:val="000000"/>
          <w:sz w:val="28"/>
          <w:lang w:val="ru-RU"/>
        </w:rPr>
        <w:t>Ш. Перро, братьев Гримм и др. (по выбору)</w:t>
      </w:r>
      <w:bookmarkEnd w:id="84"/>
      <w:r w:rsidRPr="00BF2B48">
        <w:rPr>
          <w:rFonts w:ascii="Times New Roman" w:hAnsi="Times New Roman"/>
          <w:color w:val="000000"/>
          <w:sz w:val="28"/>
          <w:lang w:val="ru-RU"/>
        </w:rPr>
        <w:t>. Приключенческая л</w:t>
      </w:r>
      <w:r w:rsidRPr="00BF2B48">
        <w:rPr>
          <w:rFonts w:ascii="Times New Roman" w:hAnsi="Times New Roman"/>
          <w:color w:val="000000"/>
          <w:sz w:val="28"/>
          <w:lang w:val="ru-RU"/>
        </w:rPr>
        <w:t xml:space="preserve">итература: произведения Дж. Свифта, Марка Твена. </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5" w:name="7eaefd21-9d80-4380-a4c5-7fbfbc886408"/>
      <w:r w:rsidRPr="00BF2B48">
        <w:rPr>
          <w:rFonts w:ascii="Times New Roman" w:hAnsi="Times New Roman"/>
          <w:color w:val="000000"/>
          <w:sz w:val="28"/>
          <w:lang w:val="ru-RU"/>
        </w:rPr>
        <w:t>и другие (по выбору)</w:t>
      </w:r>
      <w:bookmarkEnd w:id="85"/>
      <w:r w:rsidRPr="00BF2B48">
        <w:rPr>
          <w:rFonts w:ascii="Times New Roman" w:hAnsi="Times New Roman"/>
          <w:color w:val="000000"/>
          <w:sz w:val="28"/>
          <w:lang w:val="ru-RU"/>
        </w:rPr>
        <w:t>.</w:t>
      </w:r>
    </w:p>
    <w:p w:rsidR="002A1DB9" w:rsidRPr="00BF2B48" w:rsidRDefault="005A6C5F">
      <w:pPr>
        <w:spacing w:after="0" w:line="264" w:lineRule="auto"/>
        <w:ind w:firstLine="600"/>
        <w:jc w:val="both"/>
        <w:rPr>
          <w:lang w:val="ru-RU"/>
        </w:rPr>
      </w:pPr>
      <w:r w:rsidRPr="00BF2B48">
        <w:rPr>
          <w:rFonts w:ascii="Times New Roman" w:hAnsi="Times New Roman"/>
          <w:i/>
          <w:color w:val="000000"/>
          <w:sz w:val="28"/>
          <w:lang w:val="ru-RU"/>
        </w:rPr>
        <w:t>Библиографическая куль</w:t>
      </w:r>
      <w:r w:rsidRPr="00BF2B48">
        <w:rPr>
          <w:rFonts w:ascii="Times New Roman" w:hAnsi="Times New Roman"/>
          <w:i/>
          <w:color w:val="000000"/>
          <w:sz w:val="28"/>
          <w:lang w:val="ru-RU"/>
        </w:rPr>
        <w:t>тура (работа с детской книгой и справочной литературой)</w:t>
      </w:r>
      <w:r w:rsidRPr="00BF2B48">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w:t>
      </w:r>
      <w:r w:rsidRPr="00BF2B48">
        <w:rPr>
          <w:rFonts w:ascii="Times New Roman" w:hAnsi="Times New Roman"/>
          <w:color w:val="000000"/>
          <w:sz w:val="28"/>
          <w:lang w:val="ru-RU"/>
        </w:rPr>
        <w:t>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w:t>
      </w:r>
      <w:r w:rsidRPr="00BF2B48">
        <w:rPr>
          <w:rFonts w:ascii="Times New Roman" w:hAnsi="Times New Roman"/>
          <w:color w:val="000000"/>
          <w:sz w:val="28"/>
          <w:lang w:val="ru-RU"/>
        </w:rPr>
        <w:t>ати.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w:t>
      </w:r>
      <w:r w:rsidRPr="00BF2B48">
        <w:rPr>
          <w:rFonts w:ascii="Times New Roman" w:hAnsi="Times New Roman"/>
          <w:color w:val="000000"/>
          <w:sz w:val="28"/>
          <w:lang w:val="ru-RU"/>
        </w:rPr>
        <w:t xml:space="preserve">деятельности. </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2A1DB9" w:rsidRPr="00BF2B48" w:rsidRDefault="005A6C5F">
      <w:pPr>
        <w:numPr>
          <w:ilvl w:val="0"/>
          <w:numId w:val="17"/>
        </w:numPr>
        <w:spacing w:after="0" w:line="264" w:lineRule="auto"/>
        <w:jc w:val="both"/>
        <w:rPr>
          <w:lang w:val="ru-RU"/>
        </w:rPr>
      </w:pPr>
      <w:r w:rsidRPr="00BF2B4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w:t>
      </w:r>
      <w:r w:rsidRPr="00BF2B48">
        <w:rPr>
          <w:rFonts w:ascii="Times New Roman" w:hAnsi="Times New Roman"/>
          <w:color w:val="000000"/>
          <w:sz w:val="28"/>
          <w:lang w:val="ru-RU"/>
        </w:rPr>
        <w:t>шие по объёму прозаические и стихотворные произведения (без отметочного оценивания);</w:t>
      </w:r>
    </w:p>
    <w:p w:rsidR="002A1DB9" w:rsidRPr="00BF2B48" w:rsidRDefault="005A6C5F">
      <w:pPr>
        <w:numPr>
          <w:ilvl w:val="0"/>
          <w:numId w:val="17"/>
        </w:numPr>
        <w:spacing w:after="0" w:line="264" w:lineRule="auto"/>
        <w:jc w:val="both"/>
        <w:rPr>
          <w:lang w:val="ru-RU"/>
        </w:rPr>
      </w:pPr>
      <w:r w:rsidRPr="00BF2B48">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2A1DB9" w:rsidRPr="00BF2B48" w:rsidRDefault="005A6C5F">
      <w:pPr>
        <w:numPr>
          <w:ilvl w:val="0"/>
          <w:numId w:val="17"/>
        </w:numPr>
        <w:spacing w:after="0" w:line="264" w:lineRule="auto"/>
        <w:jc w:val="both"/>
        <w:rPr>
          <w:lang w:val="ru-RU"/>
        </w:rPr>
      </w:pPr>
      <w:r w:rsidRPr="00BF2B48">
        <w:rPr>
          <w:rFonts w:ascii="Times New Roman" w:hAnsi="Times New Roman"/>
          <w:color w:val="000000"/>
          <w:sz w:val="28"/>
          <w:lang w:val="ru-RU"/>
        </w:rPr>
        <w:t xml:space="preserve">анализировать текст: определять главную мысль, обосновывать принадлежность к </w:t>
      </w:r>
      <w:r w:rsidRPr="00BF2B48">
        <w:rPr>
          <w:rFonts w:ascii="Times New Roman" w:hAnsi="Times New Roman"/>
          <w:color w:val="000000"/>
          <w:sz w:val="28"/>
          <w:lang w:val="ru-RU"/>
        </w:rPr>
        <w:t>жанру, определять тему и главную мысль, находить в тексте заданный эпизод, устанавливать взаимосвязь между событиями, эпизодами текста;</w:t>
      </w:r>
    </w:p>
    <w:p w:rsidR="002A1DB9" w:rsidRPr="00BF2B48" w:rsidRDefault="005A6C5F">
      <w:pPr>
        <w:numPr>
          <w:ilvl w:val="0"/>
          <w:numId w:val="17"/>
        </w:numPr>
        <w:spacing w:after="0" w:line="264" w:lineRule="auto"/>
        <w:jc w:val="both"/>
        <w:rPr>
          <w:lang w:val="ru-RU"/>
        </w:rPr>
      </w:pPr>
      <w:r w:rsidRPr="00BF2B48">
        <w:rPr>
          <w:rFonts w:ascii="Times New Roman" w:hAnsi="Times New Roman"/>
          <w:color w:val="000000"/>
          <w:sz w:val="28"/>
          <w:lang w:val="ru-RU"/>
        </w:rPr>
        <w:t xml:space="preserve">характеризовать героя и давать оценку его поступкам; </w:t>
      </w:r>
    </w:p>
    <w:p w:rsidR="002A1DB9" w:rsidRPr="00BF2B48" w:rsidRDefault="005A6C5F">
      <w:pPr>
        <w:numPr>
          <w:ilvl w:val="0"/>
          <w:numId w:val="17"/>
        </w:numPr>
        <w:spacing w:after="0" w:line="264" w:lineRule="auto"/>
        <w:jc w:val="both"/>
        <w:rPr>
          <w:lang w:val="ru-RU"/>
        </w:rPr>
      </w:pPr>
      <w:r w:rsidRPr="00BF2B48">
        <w:rPr>
          <w:rFonts w:ascii="Times New Roman" w:hAnsi="Times New Roman"/>
          <w:color w:val="000000"/>
          <w:sz w:val="28"/>
          <w:lang w:val="ru-RU"/>
        </w:rPr>
        <w:lastRenderedPageBreak/>
        <w:t xml:space="preserve">сравнивать героев одного произведения по предложенным критериям, </w:t>
      </w:r>
      <w:r w:rsidRPr="00BF2B48">
        <w:rPr>
          <w:rFonts w:ascii="Times New Roman" w:hAnsi="Times New Roman"/>
          <w:color w:val="000000"/>
          <w:sz w:val="28"/>
          <w:lang w:val="ru-RU"/>
        </w:rPr>
        <w:t>самостоятельно выбирать критерий сопоставления героев, их поступков (по контрасту или аналогии);</w:t>
      </w:r>
    </w:p>
    <w:p w:rsidR="002A1DB9" w:rsidRPr="00BF2B48" w:rsidRDefault="005A6C5F">
      <w:pPr>
        <w:numPr>
          <w:ilvl w:val="0"/>
          <w:numId w:val="17"/>
        </w:numPr>
        <w:spacing w:after="0" w:line="264" w:lineRule="auto"/>
        <w:jc w:val="both"/>
        <w:rPr>
          <w:lang w:val="ru-RU"/>
        </w:rPr>
      </w:pPr>
      <w:r w:rsidRPr="00BF2B48">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2A1DB9" w:rsidRPr="00BF2B48" w:rsidRDefault="005A6C5F">
      <w:pPr>
        <w:numPr>
          <w:ilvl w:val="0"/>
          <w:numId w:val="17"/>
        </w:numPr>
        <w:spacing w:after="0" w:line="264" w:lineRule="auto"/>
        <w:jc w:val="both"/>
        <w:rPr>
          <w:lang w:val="ru-RU"/>
        </w:rPr>
      </w:pPr>
      <w:r w:rsidRPr="00BF2B48">
        <w:rPr>
          <w:rFonts w:ascii="Times New Roman" w:hAnsi="Times New Roman"/>
          <w:color w:val="000000"/>
          <w:sz w:val="28"/>
          <w:lang w:val="ru-RU"/>
        </w:rPr>
        <w:t>исследовать текст: находить средства худ</w:t>
      </w:r>
      <w:r w:rsidRPr="00BF2B48">
        <w:rPr>
          <w:rFonts w:ascii="Times New Roman" w:hAnsi="Times New Roman"/>
          <w:color w:val="000000"/>
          <w:sz w:val="28"/>
          <w:lang w:val="ru-RU"/>
        </w:rPr>
        <w:t>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Работа с информацией как часть познавательных универсальны</w:t>
      </w:r>
      <w:r w:rsidRPr="00BF2B48">
        <w:rPr>
          <w:rFonts w:ascii="Times New Roman" w:hAnsi="Times New Roman"/>
          <w:color w:val="000000"/>
          <w:sz w:val="28"/>
          <w:lang w:val="ru-RU"/>
        </w:rPr>
        <w:t>х учебных действий способствуют формированию умений:</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характеризовать книгу по её элементам (обложка, оглавление, аннотация, предисловие, иллюстраци</w:t>
      </w:r>
      <w:r w:rsidRPr="00BF2B48">
        <w:rPr>
          <w:rFonts w:ascii="Times New Roman" w:hAnsi="Times New Roman"/>
          <w:color w:val="000000"/>
          <w:sz w:val="28"/>
          <w:lang w:val="ru-RU"/>
        </w:rPr>
        <w:t>и, примечания и другое);</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соблюдать правила речевого этикета в учебном диалоге, отвечать и з</w:t>
      </w:r>
      <w:r w:rsidRPr="00BF2B48">
        <w:rPr>
          <w:rFonts w:ascii="Times New Roman" w:hAnsi="Times New Roman"/>
          <w:color w:val="000000"/>
          <w:sz w:val="28"/>
          <w:lang w:val="ru-RU"/>
        </w:rPr>
        <w:t>адавать вопросы к учебным и художественным текстам;</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пересказывать текст в соответствии с учебной задачей;</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оценивать мнение авторов о героях и своё отношение к ним;</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использовать элементы импровизации при исполнении фольклорных произведений;</w:t>
      </w:r>
    </w:p>
    <w:p w:rsidR="002A1DB9" w:rsidRPr="00BF2B48" w:rsidRDefault="005A6C5F">
      <w:pPr>
        <w:numPr>
          <w:ilvl w:val="0"/>
          <w:numId w:val="18"/>
        </w:numPr>
        <w:spacing w:after="0" w:line="264" w:lineRule="auto"/>
        <w:jc w:val="both"/>
        <w:rPr>
          <w:lang w:val="ru-RU"/>
        </w:rPr>
      </w:pPr>
      <w:r w:rsidRPr="00BF2B48">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Регулятивные универсальные учебные способствуют формированию умений:</w:t>
      </w:r>
    </w:p>
    <w:p w:rsidR="002A1DB9" w:rsidRPr="00BF2B48" w:rsidRDefault="005A6C5F">
      <w:pPr>
        <w:numPr>
          <w:ilvl w:val="0"/>
          <w:numId w:val="19"/>
        </w:numPr>
        <w:spacing w:after="0" w:line="264" w:lineRule="auto"/>
        <w:jc w:val="both"/>
        <w:rPr>
          <w:lang w:val="ru-RU"/>
        </w:rPr>
      </w:pPr>
      <w:r w:rsidRPr="00BF2B48">
        <w:rPr>
          <w:rFonts w:ascii="Times New Roman" w:hAnsi="Times New Roman"/>
          <w:color w:val="000000"/>
          <w:sz w:val="28"/>
          <w:lang w:val="ru-RU"/>
        </w:rPr>
        <w:t>понима</w:t>
      </w:r>
      <w:r w:rsidRPr="00BF2B48">
        <w:rPr>
          <w:rFonts w:ascii="Times New Roman" w:hAnsi="Times New Roman"/>
          <w:color w:val="000000"/>
          <w:sz w:val="28"/>
          <w:lang w:val="ru-RU"/>
        </w:rPr>
        <w:t>ть значение чтения для самообразования и саморазвития; самостоятельно организовывать читательскую деятельность во время досуга;</w:t>
      </w:r>
    </w:p>
    <w:p w:rsidR="002A1DB9" w:rsidRPr="00BF2B48" w:rsidRDefault="005A6C5F">
      <w:pPr>
        <w:numPr>
          <w:ilvl w:val="0"/>
          <w:numId w:val="19"/>
        </w:numPr>
        <w:spacing w:after="0" w:line="264" w:lineRule="auto"/>
        <w:jc w:val="both"/>
        <w:rPr>
          <w:lang w:val="ru-RU"/>
        </w:rPr>
      </w:pPr>
      <w:r w:rsidRPr="00BF2B48">
        <w:rPr>
          <w:rFonts w:ascii="Times New Roman" w:hAnsi="Times New Roman"/>
          <w:color w:val="000000"/>
          <w:sz w:val="28"/>
          <w:lang w:val="ru-RU"/>
        </w:rPr>
        <w:t>определять цель выразительного исполнения и работы с текстом;</w:t>
      </w:r>
    </w:p>
    <w:p w:rsidR="002A1DB9" w:rsidRPr="00BF2B48" w:rsidRDefault="005A6C5F">
      <w:pPr>
        <w:numPr>
          <w:ilvl w:val="0"/>
          <w:numId w:val="19"/>
        </w:numPr>
        <w:spacing w:after="0" w:line="264" w:lineRule="auto"/>
        <w:jc w:val="both"/>
        <w:rPr>
          <w:lang w:val="ru-RU"/>
        </w:rPr>
      </w:pPr>
      <w:r w:rsidRPr="00BF2B48">
        <w:rPr>
          <w:rFonts w:ascii="Times New Roman" w:hAnsi="Times New Roman"/>
          <w:color w:val="000000"/>
          <w:sz w:val="28"/>
          <w:lang w:val="ru-RU"/>
        </w:rPr>
        <w:t>оценивать выступление (своё и одноклассников) с точки зрения перед</w:t>
      </w:r>
      <w:r w:rsidRPr="00BF2B48">
        <w:rPr>
          <w:rFonts w:ascii="Times New Roman" w:hAnsi="Times New Roman"/>
          <w:color w:val="000000"/>
          <w:sz w:val="28"/>
          <w:lang w:val="ru-RU"/>
        </w:rPr>
        <w:t>ачи настроения, особенностей произведения и героев;</w:t>
      </w:r>
    </w:p>
    <w:p w:rsidR="002A1DB9" w:rsidRPr="00BF2B48" w:rsidRDefault="005A6C5F">
      <w:pPr>
        <w:numPr>
          <w:ilvl w:val="0"/>
          <w:numId w:val="19"/>
        </w:numPr>
        <w:spacing w:after="0" w:line="264" w:lineRule="auto"/>
        <w:jc w:val="both"/>
        <w:rPr>
          <w:lang w:val="ru-RU"/>
        </w:rPr>
      </w:pPr>
      <w:r w:rsidRPr="00BF2B48">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Совместная деятельность способствуе</w:t>
      </w:r>
      <w:r w:rsidRPr="00BF2B48">
        <w:rPr>
          <w:rFonts w:ascii="Times New Roman" w:hAnsi="Times New Roman"/>
          <w:color w:val="000000"/>
          <w:sz w:val="28"/>
          <w:lang w:val="ru-RU"/>
        </w:rPr>
        <w:t>т формированию умений:</w:t>
      </w:r>
    </w:p>
    <w:p w:rsidR="002A1DB9" w:rsidRPr="00BF2B48" w:rsidRDefault="005A6C5F">
      <w:pPr>
        <w:numPr>
          <w:ilvl w:val="0"/>
          <w:numId w:val="20"/>
        </w:numPr>
        <w:spacing w:after="0" w:line="264" w:lineRule="auto"/>
        <w:jc w:val="both"/>
        <w:rPr>
          <w:lang w:val="ru-RU"/>
        </w:rPr>
      </w:pPr>
      <w:r w:rsidRPr="00BF2B48">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2A1DB9" w:rsidRDefault="005A6C5F">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2A1DB9" w:rsidRPr="00BF2B48" w:rsidRDefault="005A6C5F">
      <w:pPr>
        <w:numPr>
          <w:ilvl w:val="0"/>
          <w:numId w:val="20"/>
        </w:numPr>
        <w:spacing w:after="0" w:line="264" w:lineRule="auto"/>
        <w:jc w:val="both"/>
        <w:rPr>
          <w:lang w:val="ru-RU"/>
        </w:rPr>
      </w:pPr>
      <w:r w:rsidRPr="00BF2B48">
        <w:rPr>
          <w:rFonts w:ascii="Times New Roman" w:hAnsi="Times New Roman"/>
          <w:color w:val="000000"/>
          <w:sz w:val="28"/>
          <w:lang w:val="ru-RU"/>
        </w:rPr>
        <w:t>ответственно относиться к своим обязанностям в процессе совместной деятельности, оцен</w:t>
      </w:r>
      <w:r w:rsidRPr="00BF2B48">
        <w:rPr>
          <w:rFonts w:ascii="Times New Roman" w:hAnsi="Times New Roman"/>
          <w:color w:val="000000"/>
          <w:sz w:val="28"/>
          <w:lang w:val="ru-RU"/>
        </w:rPr>
        <w:t>ивать свой вклад в общее дело.</w:t>
      </w:r>
    </w:p>
    <w:bookmarkStart w:id="86" w:name="_ftn1"/>
    <w:p w:rsidR="002A1DB9" w:rsidRPr="00BF2B48" w:rsidRDefault="005A6C5F">
      <w:pPr>
        <w:spacing w:after="0" w:line="264" w:lineRule="auto"/>
        <w:ind w:left="120"/>
        <w:jc w:val="both"/>
        <w:rPr>
          <w:lang w:val="ru-RU"/>
        </w:rPr>
      </w:pPr>
      <w:r>
        <w:fldChar w:fldCharType="begin"/>
      </w:r>
      <w:r w:rsidRPr="00BF2B48">
        <w:rPr>
          <w:lang w:val="ru-RU"/>
        </w:rPr>
        <w:instrText xml:space="preserve"> </w:instrText>
      </w:r>
      <w:r>
        <w:instrText>HYPERLINK</w:instrText>
      </w:r>
      <w:r w:rsidRPr="00BF2B48">
        <w:rPr>
          <w:lang w:val="ru-RU"/>
        </w:rPr>
        <w:instrText xml:space="preserve"> \</w:instrText>
      </w:r>
      <w:r>
        <w:instrText>l</w:instrText>
      </w:r>
      <w:r w:rsidRPr="00BF2B48">
        <w:rPr>
          <w:lang w:val="ru-RU"/>
        </w:rPr>
        <w:instrText xml:space="preserve"> "_</w:instrText>
      </w:r>
      <w:r>
        <w:instrText>ftnref</w:instrText>
      </w:r>
      <w:r w:rsidRPr="00BF2B48">
        <w:rPr>
          <w:lang w:val="ru-RU"/>
        </w:rPr>
        <w:instrText>1" \</w:instrText>
      </w:r>
      <w:r>
        <w:instrText>h</w:instrText>
      </w:r>
      <w:r w:rsidRPr="00BF2B48">
        <w:rPr>
          <w:lang w:val="ru-RU"/>
        </w:rPr>
        <w:instrText xml:space="preserve"> </w:instrText>
      </w:r>
      <w:r>
        <w:fldChar w:fldCharType="separate"/>
      </w:r>
      <w:r w:rsidRPr="00BF2B48">
        <w:rPr>
          <w:rFonts w:ascii="Times New Roman" w:hAnsi="Times New Roman"/>
          <w:color w:val="0000FF"/>
          <w:u w:val="single"/>
          <w:lang w:val="ru-RU"/>
        </w:rPr>
        <w:t>#_</w:t>
      </w:r>
      <w:r>
        <w:rPr>
          <w:rFonts w:ascii="Times New Roman" w:hAnsi="Times New Roman"/>
          <w:color w:val="0000FF"/>
          <w:u w:val="single"/>
        </w:rPr>
        <w:t>ftnref</w:t>
      </w:r>
      <w:r w:rsidRPr="00BF2B48">
        <w:rPr>
          <w:rFonts w:ascii="Times New Roman" w:hAnsi="Times New Roman"/>
          <w:color w:val="0000FF"/>
          <w:u w:val="single"/>
          <w:lang w:val="ru-RU"/>
        </w:rPr>
        <w:t>1</w:t>
      </w:r>
      <w:r>
        <w:rPr>
          <w:rFonts w:ascii="Times New Roman" w:hAnsi="Times New Roman"/>
          <w:color w:val="0000FF"/>
          <w:u w:val="single"/>
        </w:rPr>
        <w:fldChar w:fldCharType="end"/>
      </w:r>
      <w:bookmarkEnd w:id="86"/>
      <w:r w:rsidRPr="00BF2B48">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w:t>
      </w:r>
      <w:r w:rsidRPr="00BF2B48">
        <w:rPr>
          <w:rFonts w:ascii="Times New Roman" w:hAnsi="Times New Roman"/>
          <w:color w:val="000000"/>
          <w:sz w:val="28"/>
          <w:lang w:val="ru-RU"/>
        </w:rPr>
        <w:t>урное чтение», остальное содержание прописывается в рабочей программе предмета «Русский язык».</w:t>
      </w:r>
    </w:p>
    <w:p w:rsidR="002A1DB9" w:rsidRPr="00BF2B48" w:rsidRDefault="002A1DB9">
      <w:pPr>
        <w:rPr>
          <w:lang w:val="ru-RU"/>
        </w:rPr>
        <w:sectPr w:rsidR="002A1DB9" w:rsidRPr="00BF2B48">
          <w:pgSz w:w="11906" w:h="16383"/>
          <w:pgMar w:top="1134" w:right="850" w:bottom="1134" w:left="1701" w:header="720" w:footer="720" w:gutter="0"/>
          <w:cols w:space="720"/>
        </w:sectPr>
      </w:pPr>
    </w:p>
    <w:p w:rsidR="002A1DB9" w:rsidRPr="00BF2B48" w:rsidRDefault="005A6C5F">
      <w:pPr>
        <w:spacing w:after="0" w:line="264" w:lineRule="auto"/>
        <w:ind w:left="120"/>
        <w:jc w:val="both"/>
        <w:rPr>
          <w:lang w:val="ru-RU"/>
        </w:rPr>
      </w:pPr>
      <w:bookmarkStart w:id="87" w:name="block-77822892"/>
      <w:bookmarkEnd w:id="5"/>
      <w:r w:rsidRPr="00BF2B48">
        <w:rPr>
          <w:rFonts w:ascii="Times New Roman" w:hAnsi="Times New Roman"/>
          <w:b/>
          <w:color w:val="333333"/>
          <w:sz w:val="28"/>
          <w:lang w:val="ru-RU"/>
        </w:rPr>
        <w:lastRenderedPageBreak/>
        <w:t xml:space="preserve">ПЛАНИРУЕМЫЕ </w:t>
      </w:r>
      <w:r w:rsidRPr="00BF2B48">
        <w:rPr>
          <w:rFonts w:ascii="Times New Roman" w:hAnsi="Times New Roman"/>
          <w:b/>
          <w:color w:val="000000"/>
          <w:sz w:val="28"/>
          <w:lang w:val="ru-RU"/>
        </w:rPr>
        <w:t xml:space="preserve">ОБРАЗОВАТЕЛЬНЫЕ </w:t>
      </w:r>
      <w:r w:rsidRPr="00BF2B48">
        <w:rPr>
          <w:rFonts w:ascii="Times New Roman" w:hAnsi="Times New Roman"/>
          <w:b/>
          <w:color w:val="333333"/>
          <w:sz w:val="28"/>
          <w:lang w:val="ru-RU"/>
        </w:rPr>
        <w:t>РЕЗУЛЬТАТЫ</w:t>
      </w:r>
    </w:p>
    <w:p w:rsidR="002A1DB9" w:rsidRPr="00BF2B48" w:rsidRDefault="002A1DB9">
      <w:pPr>
        <w:spacing w:after="0" w:line="264" w:lineRule="auto"/>
        <w:ind w:left="120"/>
        <w:jc w:val="both"/>
        <w:rPr>
          <w:lang w:val="ru-RU"/>
        </w:rPr>
      </w:pP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w:t>
      </w:r>
      <w:r w:rsidRPr="00BF2B48">
        <w:rPr>
          <w:rFonts w:ascii="Times New Roman" w:hAnsi="Times New Roman"/>
          <w:color w:val="000000"/>
          <w:sz w:val="28"/>
          <w:lang w:val="ru-RU"/>
        </w:rPr>
        <w:t>метных результатов освоения учебного предмета.</w:t>
      </w:r>
    </w:p>
    <w:p w:rsidR="002A1DB9" w:rsidRPr="00BF2B48" w:rsidRDefault="002A1DB9">
      <w:pPr>
        <w:spacing w:after="0" w:line="264" w:lineRule="auto"/>
        <w:ind w:left="120"/>
        <w:jc w:val="both"/>
        <w:rPr>
          <w:lang w:val="ru-RU"/>
        </w:rPr>
      </w:pPr>
    </w:p>
    <w:p w:rsidR="002A1DB9" w:rsidRPr="00BF2B48" w:rsidRDefault="005A6C5F">
      <w:pPr>
        <w:spacing w:after="0" w:line="264" w:lineRule="auto"/>
        <w:ind w:left="120"/>
        <w:jc w:val="both"/>
        <w:rPr>
          <w:lang w:val="ru-RU"/>
        </w:rPr>
      </w:pPr>
      <w:r w:rsidRPr="00BF2B48">
        <w:rPr>
          <w:rFonts w:ascii="Times New Roman" w:hAnsi="Times New Roman"/>
          <w:b/>
          <w:color w:val="000000"/>
          <w:sz w:val="28"/>
          <w:lang w:val="ru-RU"/>
        </w:rPr>
        <w:t>ЛИЧНОСТНЫЕ РЕЗУЛЬТАТЫ</w:t>
      </w:r>
    </w:p>
    <w:p w:rsidR="002A1DB9" w:rsidRPr="00BF2B48" w:rsidRDefault="002A1DB9">
      <w:pPr>
        <w:spacing w:after="0" w:line="264" w:lineRule="auto"/>
        <w:ind w:left="120"/>
        <w:jc w:val="both"/>
        <w:rPr>
          <w:lang w:val="ru-RU"/>
        </w:rPr>
      </w:pP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w:t>
      </w:r>
      <w:r w:rsidRPr="00BF2B48">
        <w:rPr>
          <w:rFonts w:ascii="Times New Roman" w:hAnsi="Times New Roman"/>
          <w:color w:val="000000"/>
          <w:sz w:val="28"/>
          <w:lang w:val="ru-RU"/>
        </w:rPr>
        <w:t>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w:t>
      </w:r>
      <w:r w:rsidRPr="00BF2B48">
        <w:rPr>
          <w:rFonts w:ascii="Times New Roman" w:hAnsi="Times New Roman"/>
          <w:color w:val="000000"/>
          <w:sz w:val="28"/>
          <w:lang w:val="ru-RU"/>
        </w:rPr>
        <w:t>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2A1DB9" w:rsidRDefault="005A6C5F">
      <w:pPr>
        <w:spacing w:after="0" w:line="264" w:lineRule="auto"/>
        <w:ind w:firstLine="600"/>
        <w:jc w:val="both"/>
      </w:pPr>
      <w:r>
        <w:rPr>
          <w:rFonts w:ascii="Times New Roman" w:hAnsi="Times New Roman"/>
          <w:b/>
          <w:color w:val="000000"/>
          <w:sz w:val="28"/>
        </w:rPr>
        <w:t>Гражданско-патриотическое воспитание:</w:t>
      </w:r>
    </w:p>
    <w:p w:rsidR="002A1DB9" w:rsidRPr="00BF2B48" w:rsidRDefault="005A6C5F">
      <w:pPr>
        <w:numPr>
          <w:ilvl w:val="0"/>
          <w:numId w:val="21"/>
        </w:numPr>
        <w:spacing w:after="0" w:line="264" w:lineRule="auto"/>
        <w:jc w:val="both"/>
        <w:rPr>
          <w:lang w:val="ru-RU"/>
        </w:rPr>
      </w:pPr>
      <w:r w:rsidRPr="00BF2B48">
        <w:rPr>
          <w:rFonts w:ascii="Times New Roman" w:hAnsi="Times New Roman"/>
          <w:color w:val="000000"/>
          <w:sz w:val="28"/>
          <w:lang w:val="ru-RU"/>
        </w:rPr>
        <w:t xml:space="preserve">становление </w:t>
      </w:r>
      <w:r w:rsidRPr="00BF2B48">
        <w:rPr>
          <w:rFonts w:ascii="Times New Roman" w:hAnsi="Times New Roman"/>
          <w:color w:val="000000"/>
          <w:sz w:val="28"/>
          <w:lang w:val="ru-RU"/>
        </w:rPr>
        <w:t>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2A1DB9" w:rsidRPr="00BF2B48" w:rsidRDefault="005A6C5F">
      <w:pPr>
        <w:numPr>
          <w:ilvl w:val="0"/>
          <w:numId w:val="21"/>
        </w:numPr>
        <w:spacing w:after="0" w:line="264" w:lineRule="auto"/>
        <w:jc w:val="both"/>
        <w:rPr>
          <w:lang w:val="ru-RU"/>
        </w:rPr>
      </w:pPr>
      <w:r w:rsidRPr="00BF2B48">
        <w:rPr>
          <w:rFonts w:ascii="Times New Roman" w:hAnsi="Times New Roman"/>
          <w:color w:val="000000"/>
          <w:sz w:val="28"/>
          <w:lang w:val="ru-RU"/>
        </w:rPr>
        <w:t>осознание своей этнокультурной и рос</w:t>
      </w:r>
      <w:r w:rsidRPr="00BF2B48">
        <w:rPr>
          <w:rFonts w:ascii="Times New Roman" w:hAnsi="Times New Roman"/>
          <w:color w:val="000000"/>
          <w:sz w:val="28"/>
          <w:lang w:val="ru-RU"/>
        </w:rPr>
        <w:t>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w:t>
      </w:r>
      <w:r w:rsidRPr="00BF2B48">
        <w:rPr>
          <w:rFonts w:ascii="Times New Roman" w:hAnsi="Times New Roman"/>
          <w:color w:val="000000"/>
          <w:sz w:val="28"/>
          <w:lang w:val="ru-RU"/>
        </w:rPr>
        <w:t>й литературы и творчества народов России;</w:t>
      </w:r>
    </w:p>
    <w:p w:rsidR="002A1DB9" w:rsidRPr="00BF2B48" w:rsidRDefault="005A6C5F">
      <w:pPr>
        <w:numPr>
          <w:ilvl w:val="0"/>
          <w:numId w:val="21"/>
        </w:numPr>
        <w:spacing w:after="0" w:line="264" w:lineRule="auto"/>
        <w:jc w:val="both"/>
        <w:rPr>
          <w:lang w:val="ru-RU"/>
        </w:rPr>
      </w:pPr>
      <w:r w:rsidRPr="00BF2B48">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2A1DB9" w:rsidRDefault="005A6C5F">
      <w:pPr>
        <w:spacing w:after="0" w:line="264" w:lineRule="auto"/>
        <w:ind w:firstLine="600"/>
        <w:jc w:val="both"/>
      </w:pPr>
      <w:r>
        <w:rPr>
          <w:rFonts w:ascii="Times New Roman" w:hAnsi="Times New Roman"/>
          <w:b/>
          <w:color w:val="000000"/>
          <w:sz w:val="28"/>
        </w:rPr>
        <w:t>Духовно-нравстве</w:t>
      </w:r>
      <w:r>
        <w:rPr>
          <w:rFonts w:ascii="Times New Roman" w:hAnsi="Times New Roman"/>
          <w:b/>
          <w:color w:val="000000"/>
          <w:sz w:val="28"/>
        </w:rPr>
        <w:t>нное воспитание:</w:t>
      </w:r>
    </w:p>
    <w:p w:rsidR="002A1DB9" w:rsidRPr="00BF2B48" w:rsidRDefault="005A6C5F">
      <w:pPr>
        <w:numPr>
          <w:ilvl w:val="0"/>
          <w:numId w:val="22"/>
        </w:numPr>
        <w:spacing w:after="0" w:line="264" w:lineRule="auto"/>
        <w:jc w:val="both"/>
        <w:rPr>
          <w:lang w:val="ru-RU"/>
        </w:rPr>
      </w:pPr>
      <w:r w:rsidRPr="00BF2B48">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w:t>
      </w:r>
      <w:r w:rsidRPr="00BF2B48">
        <w:rPr>
          <w:rFonts w:ascii="Times New Roman" w:hAnsi="Times New Roman"/>
          <w:color w:val="000000"/>
          <w:sz w:val="28"/>
          <w:lang w:val="ru-RU"/>
        </w:rPr>
        <w:t>сти, социального статуса, вероисповедания;</w:t>
      </w:r>
    </w:p>
    <w:p w:rsidR="002A1DB9" w:rsidRPr="00BF2B48" w:rsidRDefault="005A6C5F">
      <w:pPr>
        <w:numPr>
          <w:ilvl w:val="0"/>
          <w:numId w:val="22"/>
        </w:numPr>
        <w:spacing w:after="0" w:line="264" w:lineRule="auto"/>
        <w:jc w:val="both"/>
        <w:rPr>
          <w:lang w:val="ru-RU"/>
        </w:rPr>
      </w:pPr>
      <w:r w:rsidRPr="00BF2B48">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2A1DB9" w:rsidRPr="00BF2B48" w:rsidRDefault="005A6C5F">
      <w:pPr>
        <w:numPr>
          <w:ilvl w:val="0"/>
          <w:numId w:val="22"/>
        </w:numPr>
        <w:spacing w:after="0" w:line="264" w:lineRule="auto"/>
        <w:jc w:val="both"/>
        <w:rPr>
          <w:lang w:val="ru-RU"/>
        </w:rPr>
      </w:pPr>
      <w:r w:rsidRPr="00BF2B48">
        <w:rPr>
          <w:rFonts w:ascii="Times New Roman" w:hAnsi="Times New Roman"/>
          <w:color w:val="000000"/>
          <w:sz w:val="28"/>
          <w:lang w:val="ru-RU"/>
        </w:rPr>
        <w:t xml:space="preserve">выражение своего видения мира, индивидуальной позиции посредством накопления и </w:t>
      </w:r>
      <w:r w:rsidRPr="00BF2B48">
        <w:rPr>
          <w:rFonts w:ascii="Times New Roman" w:hAnsi="Times New Roman"/>
          <w:color w:val="000000"/>
          <w:sz w:val="28"/>
          <w:lang w:val="ru-RU"/>
        </w:rPr>
        <w:t>систематизации литературных впечатлений, разнообразных по эмоциональной окраске;</w:t>
      </w:r>
    </w:p>
    <w:p w:rsidR="002A1DB9" w:rsidRPr="00BF2B48" w:rsidRDefault="005A6C5F">
      <w:pPr>
        <w:numPr>
          <w:ilvl w:val="0"/>
          <w:numId w:val="22"/>
        </w:numPr>
        <w:spacing w:after="0" w:line="264" w:lineRule="auto"/>
        <w:jc w:val="both"/>
        <w:rPr>
          <w:lang w:val="ru-RU"/>
        </w:rPr>
      </w:pPr>
      <w:r w:rsidRPr="00BF2B48">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2A1DB9" w:rsidRDefault="005A6C5F">
      <w:pPr>
        <w:spacing w:after="0" w:line="264" w:lineRule="auto"/>
        <w:ind w:firstLine="600"/>
        <w:jc w:val="both"/>
      </w:pPr>
      <w:r>
        <w:rPr>
          <w:rFonts w:ascii="Times New Roman" w:hAnsi="Times New Roman"/>
          <w:b/>
          <w:color w:val="000000"/>
          <w:sz w:val="28"/>
        </w:rPr>
        <w:t>Эстетическое воспитание:</w:t>
      </w:r>
    </w:p>
    <w:p w:rsidR="002A1DB9" w:rsidRPr="00BF2B48" w:rsidRDefault="005A6C5F">
      <w:pPr>
        <w:numPr>
          <w:ilvl w:val="0"/>
          <w:numId w:val="23"/>
        </w:numPr>
        <w:spacing w:after="0" w:line="264" w:lineRule="auto"/>
        <w:jc w:val="both"/>
        <w:rPr>
          <w:lang w:val="ru-RU"/>
        </w:rPr>
      </w:pPr>
      <w:r w:rsidRPr="00BF2B48">
        <w:rPr>
          <w:rFonts w:ascii="Times New Roman" w:hAnsi="Times New Roman"/>
          <w:color w:val="000000"/>
          <w:sz w:val="28"/>
          <w:lang w:val="ru-RU"/>
        </w:rPr>
        <w:t xml:space="preserve">проявление уважительного отношения и интереса </w:t>
      </w:r>
      <w:r w:rsidRPr="00BF2B48">
        <w:rPr>
          <w:rFonts w:ascii="Times New Roman" w:hAnsi="Times New Roman"/>
          <w:color w:val="000000"/>
          <w:sz w:val="28"/>
          <w:lang w:val="ru-RU"/>
        </w:rPr>
        <w:t>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2A1DB9" w:rsidRPr="00BF2B48" w:rsidRDefault="005A6C5F">
      <w:pPr>
        <w:numPr>
          <w:ilvl w:val="0"/>
          <w:numId w:val="23"/>
        </w:numPr>
        <w:spacing w:after="0" w:line="264" w:lineRule="auto"/>
        <w:jc w:val="both"/>
        <w:rPr>
          <w:lang w:val="ru-RU"/>
        </w:rPr>
      </w:pPr>
      <w:r w:rsidRPr="00BF2B48">
        <w:rPr>
          <w:rFonts w:ascii="Times New Roman" w:hAnsi="Times New Roman"/>
          <w:color w:val="000000"/>
          <w:sz w:val="28"/>
          <w:lang w:val="ru-RU"/>
        </w:rPr>
        <w:t>приобретение эстетического опыт</w:t>
      </w:r>
      <w:r w:rsidRPr="00BF2B48">
        <w:rPr>
          <w:rFonts w:ascii="Times New Roman" w:hAnsi="Times New Roman"/>
          <w:color w:val="000000"/>
          <w:sz w:val="28"/>
          <w:lang w:val="ru-RU"/>
        </w:rPr>
        <w:t>а слушания, чтения и эмоционально-эстетической оценки произведений фольклора и художественной литературы;</w:t>
      </w:r>
    </w:p>
    <w:p w:rsidR="002A1DB9" w:rsidRPr="00BF2B48" w:rsidRDefault="005A6C5F">
      <w:pPr>
        <w:numPr>
          <w:ilvl w:val="0"/>
          <w:numId w:val="23"/>
        </w:numPr>
        <w:spacing w:after="0" w:line="264" w:lineRule="auto"/>
        <w:jc w:val="both"/>
        <w:rPr>
          <w:lang w:val="ru-RU"/>
        </w:rPr>
      </w:pPr>
      <w:r w:rsidRPr="00BF2B48">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2A1DB9" w:rsidRDefault="005A6C5F">
      <w:pPr>
        <w:spacing w:after="0" w:line="264" w:lineRule="auto"/>
        <w:ind w:firstLine="600"/>
        <w:jc w:val="both"/>
      </w:pPr>
      <w:r>
        <w:rPr>
          <w:rFonts w:ascii="Times New Roman" w:hAnsi="Times New Roman"/>
          <w:b/>
          <w:color w:val="000000"/>
          <w:sz w:val="28"/>
        </w:rPr>
        <w:t>Трудовое воспитание:</w:t>
      </w:r>
    </w:p>
    <w:p w:rsidR="002A1DB9" w:rsidRPr="00BF2B48" w:rsidRDefault="005A6C5F">
      <w:pPr>
        <w:numPr>
          <w:ilvl w:val="0"/>
          <w:numId w:val="24"/>
        </w:numPr>
        <w:spacing w:after="0" w:line="264" w:lineRule="auto"/>
        <w:jc w:val="both"/>
        <w:rPr>
          <w:lang w:val="ru-RU"/>
        </w:rPr>
      </w:pPr>
      <w:r w:rsidRPr="00BF2B48">
        <w:rPr>
          <w:rFonts w:ascii="Times New Roman" w:hAnsi="Times New Roman"/>
          <w:color w:val="000000"/>
          <w:sz w:val="28"/>
          <w:lang w:val="ru-RU"/>
        </w:rPr>
        <w:t xml:space="preserve">осознание ценности </w:t>
      </w:r>
      <w:r w:rsidRPr="00BF2B48">
        <w:rPr>
          <w:rFonts w:ascii="Times New Roman" w:hAnsi="Times New Roman"/>
          <w:color w:val="000000"/>
          <w:sz w:val="28"/>
          <w:lang w:val="ru-RU"/>
        </w:rPr>
        <w:t>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2A1DB9" w:rsidRDefault="005A6C5F">
      <w:pPr>
        <w:spacing w:after="0" w:line="264" w:lineRule="auto"/>
        <w:ind w:firstLine="600"/>
        <w:jc w:val="both"/>
      </w:pPr>
      <w:r>
        <w:rPr>
          <w:rFonts w:ascii="Times New Roman" w:hAnsi="Times New Roman"/>
          <w:b/>
          <w:color w:val="000000"/>
          <w:sz w:val="28"/>
        </w:rPr>
        <w:t>Экологическое воспитание:</w:t>
      </w:r>
    </w:p>
    <w:p w:rsidR="002A1DB9" w:rsidRPr="00BF2B48" w:rsidRDefault="005A6C5F">
      <w:pPr>
        <w:numPr>
          <w:ilvl w:val="0"/>
          <w:numId w:val="25"/>
        </w:numPr>
        <w:spacing w:after="0" w:line="264" w:lineRule="auto"/>
        <w:jc w:val="both"/>
        <w:rPr>
          <w:lang w:val="ru-RU"/>
        </w:rPr>
      </w:pPr>
      <w:r w:rsidRPr="00BF2B48">
        <w:rPr>
          <w:rFonts w:ascii="Times New Roman" w:hAnsi="Times New Roman"/>
          <w:color w:val="000000"/>
          <w:sz w:val="28"/>
          <w:lang w:val="ru-RU"/>
        </w:rPr>
        <w:t>бережное отношение к природе, осознание</w:t>
      </w:r>
      <w:r w:rsidRPr="00BF2B48">
        <w:rPr>
          <w:rFonts w:ascii="Times New Roman" w:hAnsi="Times New Roman"/>
          <w:color w:val="000000"/>
          <w:sz w:val="28"/>
          <w:lang w:val="ru-RU"/>
        </w:rPr>
        <w:t xml:space="preserve"> проблем взаимоотношений человека и животных, отражённых в литературных произведениях;</w:t>
      </w:r>
    </w:p>
    <w:p w:rsidR="002A1DB9" w:rsidRPr="00BF2B48" w:rsidRDefault="005A6C5F">
      <w:pPr>
        <w:numPr>
          <w:ilvl w:val="0"/>
          <w:numId w:val="25"/>
        </w:numPr>
        <w:spacing w:after="0" w:line="264" w:lineRule="auto"/>
        <w:jc w:val="both"/>
        <w:rPr>
          <w:lang w:val="ru-RU"/>
        </w:rPr>
      </w:pPr>
      <w:r w:rsidRPr="00BF2B48">
        <w:rPr>
          <w:rFonts w:ascii="Times New Roman" w:hAnsi="Times New Roman"/>
          <w:color w:val="000000"/>
          <w:sz w:val="28"/>
          <w:lang w:val="ru-RU"/>
        </w:rPr>
        <w:t>неприятие действий, приносящих ей вред.</w:t>
      </w:r>
    </w:p>
    <w:p w:rsidR="002A1DB9" w:rsidRDefault="005A6C5F">
      <w:pPr>
        <w:spacing w:after="0" w:line="264" w:lineRule="auto"/>
        <w:ind w:firstLine="600"/>
        <w:jc w:val="both"/>
      </w:pPr>
      <w:r>
        <w:rPr>
          <w:rFonts w:ascii="Times New Roman" w:hAnsi="Times New Roman"/>
          <w:b/>
          <w:color w:val="000000"/>
          <w:sz w:val="28"/>
        </w:rPr>
        <w:t>Ценности научного познания:</w:t>
      </w:r>
    </w:p>
    <w:p w:rsidR="002A1DB9" w:rsidRPr="00BF2B48" w:rsidRDefault="005A6C5F">
      <w:pPr>
        <w:numPr>
          <w:ilvl w:val="0"/>
          <w:numId w:val="26"/>
        </w:numPr>
        <w:spacing w:after="0" w:line="264" w:lineRule="auto"/>
        <w:jc w:val="both"/>
        <w:rPr>
          <w:lang w:val="ru-RU"/>
        </w:rPr>
      </w:pPr>
      <w:r w:rsidRPr="00BF2B48">
        <w:rPr>
          <w:rFonts w:ascii="Times New Roman" w:hAnsi="Times New Roman"/>
          <w:color w:val="000000"/>
          <w:sz w:val="28"/>
          <w:lang w:val="ru-RU"/>
        </w:rPr>
        <w:t xml:space="preserve">ориентация в деятельности на первоначальные представления о научной картине мира, понимание важности </w:t>
      </w:r>
      <w:r w:rsidRPr="00BF2B48">
        <w:rPr>
          <w:rFonts w:ascii="Times New Roman" w:hAnsi="Times New Roman"/>
          <w:color w:val="000000"/>
          <w:sz w:val="28"/>
          <w:lang w:val="ru-RU"/>
        </w:rPr>
        <w:t>слова как средства создания словесно-художественного образа, способа выражения мыслей, чувств, идей автора;</w:t>
      </w:r>
    </w:p>
    <w:p w:rsidR="002A1DB9" w:rsidRPr="00BF2B48" w:rsidRDefault="005A6C5F">
      <w:pPr>
        <w:numPr>
          <w:ilvl w:val="0"/>
          <w:numId w:val="26"/>
        </w:numPr>
        <w:spacing w:after="0" w:line="264" w:lineRule="auto"/>
        <w:jc w:val="both"/>
        <w:rPr>
          <w:lang w:val="ru-RU"/>
        </w:rPr>
      </w:pPr>
      <w:r w:rsidRPr="00BF2B48">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2A1DB9" w:rsidRPr="00BF2B48" w:rsidRDefault="005A6C5F">
      <w:pPr>
        <w:numPr>
          <w:ilvl w:val="0"/>
          <w:numId w:val="26"/>
        </w:numPr>
        <w:spacing w:after="0" w:line="264" w:lineRule="auto"/>
        <w:jc w:val="both"/>
        <w:rPr>
          <w:lang w:val="ru-RU"/>
        </w:rPr>
      </w:pPr>
      <w:r w:rsidRPr="00BF2B48">
        <w:rPr>
          <w:rFonts w:ascii="Times New Roman" w:hAnsi="Times New Roman"/>
          <w:color w:val="000000"/>
          <w:sz w:val="28"/>
          <w:lang w:val="ru-RU"/>
        </w:rPr>
        <w:t>потребность в самостоятельной читательской деятельности, самора</w:t>
      </w:r>
      <w:r w:rsidRPr="00BF2B48">
        <w:rPr>
          <w:rFonts w:ascii="Times New Roman" w:hAnsi="Times New Roman"/>
          <w:color w:val="000000"/>
          <w:sz w:val="28"/>
          <w:lang w:val="ru-RU"/>
        </w:rPr>
        <w:t xml:space="preserve">звитии средствами литературы, развитие познавательного интереса, активности, инициативности, любознательности и </w:t>
      </w:r>
      <w:r w:rsidRPr="00BF2B48">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2A1DB9" w:rsidRPr="00BF2B48" w:rsidRDefault="002A1DB9">
      <w:pPr>
        <w:spacing w:after="0" w:line="264" w:lineRule="auto"/>
        <w:ind w:left="120"/>
        <w:jc w:val="both"/>
        <w:rPr>
          <w:lang w:val="ru-RU"/>
        </w:rPr>
      </w:pPr>
    </w:p>
    <w:p w:rsidR="002A1DB9" w:rsidRPr="00BF2B48" w:rsidRDefault="005A6C5F">
      <w:pPr>
        <w:spacing w:after="0" w:line="264" w:lineRule="auto"/>
        <w:ind w:left="120"/>
        <w:jc w:val="both"/>
        <w:rPr>
          <w:lang w:val="ru-RU"/>
        </w:rPr>
      </w:pPr>
      <w:r w:rsidRPr="00BF2B48">
        <w:rPr>
          <w:rFonts w:ascii="Times New Roman" w:hAnsi="Times New Roman"/>
          <w:b/>
          <w:color w:val="000000"/>
          <w:sz w:val="28"/>
          <w:lang w:val="ru-RU"/>
        </w:rPr>
        <w:t>МЕТАПРЕДМЕТНЫЕ РЕЗУЛЬТАТЫ</w:t>
      </w:r>
    </w:p>
    <w:p w:rsidR="002A1DB9" w:rsidRPr="00BF2B48" w:rsidRDefault="002A1DB9">
      <w:pPr>
        <w:spacing w:after="0" w:line="264" w:lineRule="auto"/>
        <w:ind w:left="120"/>
        <w:jc w:val="both"/>
        <w:rPr>
          <w:lang w:val="ru-RU"/>
        </w:rPr>
      </w:pP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В результате </w:t>
      </w:r>
      <w:r w:rsidRPr="00BF2B48">
        <w:rPr>
          <w:rFonts w:ascii="Times New Roman" w:hAnsi="Times New Roman"/>
          <w:color w:val="000000"/>
          <w:sz w:val="28"/>
          <w:lang w:val="ru-RU"/>
        </w:rPr>
        <w:t>изучения предмета «Литературное чтение» в начальной школе у обучающихся будут сформированы познавательные универсальные учебные действия:</w:t>
      </w:r>
    </w:p>
    <w:p w:rsidR="002A1DB9" w:rsidRDefault="005A6C5F">
      <w:pPr>
        <w:spacing w:after="0" w:line="264" w:lineRule="auto"/>
        <w:ind w:firstLine="600"/>
        <w:jc w:val="both"/>
      </w:pPr>
      <w:r>
        <w:rPr>
          <w:rFonts w:ascii="Times New Roman" w:hAnsi="Times New Roman"/>
          <w:i/>
          <w:color w:val="000000"/>
          <w:sz w:val="28"/>
        </w:rPr>
        <w:t>базовые логические действия:</w:t>
      </w:r>
    </w:p>
    <w:p w:rsidR="002A1DB9" w:rsidRPr="00BF2B48" w:rsidRDefault="005A6C5F">
      <w:pPr>
        <w:numPr>
          <w:ilvl w:val="0"/>
          <w:numId w:val="27"/>
        </w:numPr>
        <w:spacing w:after="0" w:line="264" w:lineRule="auto"/>
        <w:jc w:val="both"/>
        <w:rPr>
          <w:lang w:val="ru-RU"/>
        </w:rPr>
      </w:pPr>
      <w:r w:rsidRPr="00BF2B48">
        <w:rPr>
          <w:rFonts w:ascii="Times New Roman" w:hAnsi="Times New Roman"/>
          <w:color w:val="000000"/>
          <w:sz w:val="28"/>
          <w:lang w:val="ru-RU"/>
        </w:rPr>
        <w:t>сравнивать произведения по теме, главной мысли (морали), жанру, соотносить произведение и</w:t>
      </w:r>
      <w:r w:rsidRPr="00BF2B48">
        <w:rPr>
          <w:rFonts w:ascii="Times New Roman" w:hAnsi="Times New Roman"/>
          <w:color w:val="000000"/>
          <w:sz w:val="28"/>
          <w:lang w:val="ru-RU"/>
        </w:rPr>
        <w:t xml:space="preserve"> его автора, устанавливать основания для сравнения произведений, устанавливать аналогии;</w:t>
      </w:r>
    </w:p>
    <w:p w:rsidR="002A1DB9" w:rsidRPr="00BF2B48" w:rsidRDefault="005A6C5F">
      <w:pPr>
        <w:numPr>
          <w:ilvl w:val="0"/>
          <w:numId w:val="27"/>
        </w:numPr>
        <w:spacing w:after="0" w:line="264" w:lineRule="auto"/>
        <w:jc w:val="both"/>
        <w:rPr>
          <w:lang w:val="ru-RU"/>
        </w:rPr>
      </w:pPr>
      <w:r w:rsidRPr="00BF2B48">
        <w:rPr>
          <w:rFonts w:ascii="Times New Roman" w:hAnsi="Times New Roman"/>
          <w:color w:val="000000"/>
          <w:sz w:val="28"/>
          <w:lang w:val="ru-RU"/>
        </w:rPr>
        <w:t>объединять произведения по жанру, авторской принадлежности;</w:t>
      </w:r>
    </w:p>
    <w:p w:rsidR="002A1DB9" w:rsidRPr="00BF2B48" w:rsidRDefault="005A6C5F">
      <w:pPr>
        <w:numPr>
          <w:ilvl w:val="0"/>
          <w:numId w:val="27"/>
        </w:numPr>
        <w:spacing w:after="0" w:line="264" w:lineRule="auto"/>
        <w:jc w:val="both"/>
        <w:rPr>
          <w:lang w:val="ru-RU"/>
        </w:rPr>
      </w:pPr>
      <w:r w:rsidRPr="00BF2B48">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2A1DB9" w:rsidRPr="00BF2B48" w:rsidRDefault="005A6C5F">
      <w:pPr>
        <w:numPr>
          <w:ilvl w:val="0"/>
          <w:numId w:val="27"/>
        </w:numPr>
        <w:spacing w:after="0" w:line="264" w:lineRule="auto"/>
        <w:jc w:val="both"/>
        <w:rPr>
          <w:lang w:val="ru-RU"/>
        </w:rPr>
      </w:pPr>
      <w:r w:rsidRPr="00BF2B48">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2A1DB9" w:rsidRPr="00BF2B48" w:rsidRDefault="005A6C5F">
      <w:pPr>
        <w:numPr>
          <w:ilvl w:val="0"/>
          <w:numId w:val="27"/>
        </w:numPr>
        <w:spacing w:after="0" w:line="264" w:lineRule="auto"/>
        <w:jc w:val="both"/>
        <w:rPr>
          <w:lang w:val="ru-RU"/>
        </w:rPr>
      </w:pPr>
      <w:r w:rsidRPr="00BF2B48">
        <w:rPr>
          <w:rFonts w:ascii="Times New Roman" w:hAnsi="Times New Roman"/>
          <w:color w:val="000000"/>
          <w:sz w:val="28"/>
          <w:lang w:val="ru-RU"/>
        </w:rPr>
        <w:t>выявлять недостаток информации для решения учебной (практической</w:t>
      </w:r>
      <w:r w:rsidRPr="00BF2B48">
        <w:rPr>
          <w:rFonts w:ascii="Times New Roman" w:hAnsi="Times New Roman"/>
          <w:color w:val="000000"/>
          <w:sz w:val="28"/>
          <w:lang w:val="ru-RU"/>
        </w:rPr>
        <w:t>) задачи на основе предложенного алгоритма;</w:t>
      </w:r>
    </w:p>
    <w:p w:rsidR="002A1DB9" w:rsidRPr="00BF2B48" w:rsidRDefault="005A6C5F">
      <w:pPr>
        <w:numPr>
          <w:ilvl w:val="0"/>
          <w:numId w:val="27"/>
        </w:numPr>
        <w:spacing w:after="0" w:line="264" w:lineRule="auto"/>
        <w:jc w:val="both"/>
        <w:rPr>
          <w:lang w:val="ru-RU"/>
        </w:rPr>
      </w:pPr>
      <w:r w:rsidRPr="00BF2B48">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2A1DB9" w:rsidRDefault="005A6C5F">
      <w:pPr>
        <w:spacing w:after="0" w:line="264" w:lineRule="auto"/>
        <w:ind w:firstLine="600"/>
        <w:jc w:val="both"/>
      </w:pPr>
      <w:r>
        <w:rPr>
          <w:rFonts w:ascii="Times New Roman" w:hAnsi="Times New Roman"/>
          <w:i/>
          <w:color w:val="000000"/>
          <w:sz w:val="28"/>
        </w:rPr>
        <w:t>базовые исследовательские действия:</w:t>
      </w:r>
    </w:p>
    <w:p w:rsidR="002A1DB9" w:rsidRPr="00BF2B48" w:rsidRDefault="005A6C5F">
      <w:pPr>
        <w:numPr>
          <w:ilvl w:val="0"/>
          <w:numId w:val="28"/>
        </w:numPr>
        <w:spacing w:after="0" w:line="264" w:lineRule="auto"/>
        <w:jc w:val="both"/>
        <w:rPr>
          <w:lang w:val="ru-RU"/>
        </w:rPr>
      </w:pPr>
      <w:r w:rsidRPr="00BF2B48">
        <w:rPr>
          <w:rFonts w:ascii="Times New Roman" w:hAnsi="Times New Roman"/>
          <w:color w:val="000000"/>
          <w:sz w:val="28"/>
          <w:lang w:val="ru-RU"/>
        </w:rPr>
        <w:t>определять р</w:t>
      </w:r>
      <w:r w:rsidRPr="00BF2B48">
        <w:rPr>
          <w:rFonts w:ascii="Times New Roman" w:hAnsi="Times New Roman"/>
          <w:color w:val="000000"/>
          <w:sz w:val="28"/>
          <w:lang w:val="ru-RU"/>
        </w:rPr>
        <w:t>азрыв между реальным и желательным состоянием объекта (ситуации) на основе предложенных учителем вопросов;</w:t>
      </w:r>
    </w:p>
    <w:p w:rsidR="002A1DB9" w:rsidRPr="00BF2B48" w:rsidRDefault="005A6C5F">
      <w:pPr>
        <w:numPr>
          <w:ilvl w:val="0"/>
          <w:numId w:val="28"/>
        </w:numPr>
        <w:spacing w:after="0" w:line="264" w:lineRule="auto"/>
        <w:jc w:val="both"/>
        <w:rPr>
          <w:lang w:val="ru-RU"/>
        </w:rPr>
      </w:pPr>
      <w:r w:rsidRPr="00BF2B48">
        <w:rPr>
          <w:rFonts w:ascii="Times New Roman" w:hAnsi="Times New Roman"/>
          <w:color w:val="000000"/>
          <w:sz w:val="28"/>
          <w:lang w:val="ru-RU"/>
        </w:rPr>
        <w:t>формулировать с помощью учителя цель, планировать изменения объекта, ситуации;</w:t>
      </w:r>
    </w:p>
    <w:p w:rsidR="002A1DB9" w:rsidRPr="00BF2B48" w:rsidRDefault="005A6C5F">
      <w:pPr>
        <w:numPr>
          <w:ilvl w:val="0"/>
          <w:numId w:val="28"/>
        </w:numPr>
        <w:spacing w:after="0" w:line="264" w:lineRule="auto"/>
        <w:jc w:val="both"/>
        <w:rPr>
          <w:lang w:val="ru-RU"/>
        </w:rPr>
      </w:pPr>
      <w:r w:rsidRPr="00BF2B48">
        <w:rPr>
          <w:rFonts w:ascii="Times New Roman" w:hAnsi="Times New Roman"/>
          <w:color w:val="000000"/>
          <w:sz w:val="28"/>
          <w:lang w:val="ru-RU"/>
        </w:rPr>
        <w:t>сравнивать несколько вариантов решения задачи, выбирать наиболее подхо</w:t>
      </w:r>
      <w:r w:rsidRPr="00BF2B48">
        <w:rPr>
          <w:rFonts w:ascii="Times New Roman" w:hAnsi="Times New Roman"/>
          <w:color w:val="000000"/>
          <w:sz w:val="28"/>
          <w:lang w:val="ru-RU"/>
        </w:rPr>
        <w:t>дящий (на основе предложенных критериев);</w:t>
      </w:r>
    </w:p>
    <w:p w:rsidR="002A1DB9" w:rsidRPr="00BF2B48" w:rsidRDefault="005A6C5F">
      <w:pPr>
        <w:numPr>
          <w:ilvl w:val="0"/>
          <w:numId w:val="28"/>
        </w:numPr>
        <w:spacing w:after="0" w:line="264" w:lineRule="auto"/>
        <w:jc w:val="both"/>
        <w:rPr>
          <w:lang w:val="ru-RU"/>
        </w:rPr>
      </w:pPr>
      <w:r w:rsidRPr="00BF2B48">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2A1DB9" w:rsidRPr="00BF2B48" w:rsidRDefault="005A6C5F">
      <w:pPr>
        <w:numPr>
          <w:ilvl w:val="0"/>
          <w:numId w:val="28"/>
        </w:numPr>
        <w:spacing w:after="0" w:line="264" w:lineRule="auto"/>
        <w:jc w:val="both"/>
        <w:rPr>
          <w:lang w:val="ru-RU"/>
        </w:rPr>
      </w:pPr>
      <w:r w:rsidRPr="00BF2B48">
        <w:rPr>
          <w:rFonts w:ascii="Times New Roman" w:hAnsi="Times New Roman"/>
          <w:color w:val="000000"/>
          <w:sz w:val="28"/>
          <w:lang w:val="ru-RU"/>
        </w:rPr>
        <w:t>формулировать выводы и подкреплять их доказ</w:t>
      </w:r>
      <w:r w:rsidRPr="00BF2B48">
        <w:rPr>
          <w:rFonts w:ascii="Times New Roman" w:hAnsi="Times New Roman"/>
          <w:color w:val="000000"/>
          <w:sz w:val="28"/>
          <w:lang w:val="ru-RU"/>
        </w:rPr>
        <w:t>ательствами на основе результатов проведённого наблюдения (опыта, классификации, сравнения, исследования);</w:t>
      </w:r>
    </w:p>
    <w:p w:rsidR="002A1DB9" w:rsidRPr="00BF2B48" w:rsidRDefault="005A6C5F">
      <w:pPr>
        <w:numPr>
          <w:ilvl w:val="0"/>
          <w:numId w:val="28"/>
        </w:numPr>
        <w:spacing w:after="0" w:line="264" w:lineRule="auto"/>
        <w:jc w:val="both"/>
        <w:rPr>
          <w:lang w:val="ru-RU"/>
        </w:rPr>
      </w:pPr>
      <w:r w:rsidRPr="00BF2B48">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2A1DB9" w:rsidRDefault="005A6C5F">
      <w:pPr>
        <w:spacing w:after="0" w:line="264" w:lineRule="auto"/>
        <w:ind w:firstLine="600"/>
        <w:jc w:val="both"/>
      </w:pPr>
      <w:r>
        <w:rPr>
          <w:rFonts w:ascii="Times New Roman" w:hAnsi="Times New Roman"/>
          <w:i/>
          <w:color w:val="000000"/>
          <w:sz w:val="28"/>
        </w:rPr>
        <w:t>работа с информацией:</w:t>
      </w:r>
    </w:p>
    <w:p w:rsidR="002A1DB9" w:rsidRDefault="005A6C5F">
      <w:pPr>
        <w:numPr>
          <w:ilvl w:val="0"/>
          <w:numId w:val="29"/>
        </w:numPr>
        <w:spacing w:after="0" w:line="264" w:lineRule="auto"/>
        <w:jc w:val="both"/>
      </w:pPr>
      <w:r>
        <w:rPr>
          <w:rFonts w:ascii="Times New Roman" w:hAnsi="Times New Roman"/>
          <w:color w:val="000000"/>
          <w:sz w:val="28"/>
        </w:rPr>
        <w:lastRenderedPageBreak/>
        <w:t xml:space="preserve">выбирать источник </w:t>
      </w:r>
      <w:r>
        <w:rPr>
          <w:rFonts w:ascii="Times New Roman" w:hAnsi="Times New Roman"/>
          <w:color w:val="000000"/>
          <w:sz w:val="28"/>
        </w:rPr>
        <w:t>получения информации;</w:t>
      </w:r>
    </w:p>
    <w:p w:rsidR="002A1DB9" w:rsidRPr="00BF2B48" w:rsidRDefault="005A6C5F">
      <w:pPr>
        <w:numPr>
          <w:ilvl w:val="0"/>
          <w:numId w:val="29"/>
        </w:numPr>
        <w:spacing w:after="0" w:line="264" w:lineRule="auto"/>
        <w:jc w:val="both"/>
        <w:rPr>
          <w:lang w:val="ru-RU"/>
        </w:rPr>
      </w:pPr>
      <w:r w:rsidRPr="00BF2B48">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2A1DB9" w:rsidRPr="00BF2B48" w:rsidRDefault="005A6C5F">
      <w:pPr>
        <w:numPr>
          <w:ilvl w:val="0"/>
          <w:numId w:val="29"/>
        </w:numPr>
        <w:spacing w:after="0" w:line="264" w:lineRule="auto"/>
        <w:jc w:val="both"/>
        <w:rPr>
          <w:lang w:val="ru-RU"/>
        </w:rPr>
      </w:pPr>
      <w:r w:rsidRPr="00BF2B48">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2A1DB9" w:rsidRPr="00BF2B48" w:rsidRDefault="005A6C5F">
      <w:pPr>
        <w:numPr>
          <w:ilvl w:val="0"/>
          <w:numId w:val="29"/>
        </w:numPr>
        <w:spacing w:after="0" w:line="264" w:lineRule="auto"/>
        <w:jc w:val="both"/>
        <w:rPr>
          <w:lang w:val="ru-RU"/>
        </w:rPr>
      </w:pPr>
      <w:r w:rsidRPr="00BF2B48">
        <w:rPr>
          <w:rFonts w:ascii="Times New Roman" w:hAnsi="Times New Roman"/>
          <w:color w:val="000000"/>
          <w:sz w:val="28"/>
          <w:lang w:val="ru-RU"/>
        </w:rPr>
        <w:t>со</w:t>
      </w:r>
      <w:r w:rsidRPr="00BF2B48">
        <w:rPr>
          <w:rFonts w:ascii="Times New Roman" w:hAnsi="Times New Roman"/>
          <w:color w:val="000000"/>
          <w:sz w:val="28"/>
          <w:lang w:val="ru-RU"/>
        </w:rPr>
        <w:t>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2A1DB9" w:rsidRPr="00BF2B48" w:rsidRDefault="005A6C5F">
      <w:pPr>
        <w:numPr>
          <w:ilvl w:val="0"/>
          <w:numId w:val="29"/>
        </w:numPr>
        <w:spacing w:after="0" w:line="264" w:lineRule="auto"/>
        <w:jc w:val="both"/>
        <w:rPr>
          <w:lang w:val="ru-RU"/>
        </w:rPr>
      </w:pPr>
      <w:r w:rsidRPr="00BF2B48">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w:t>
      </w:r>
      <w:r w:rsidRPr="00BF2B48">
        <w:rPr>
          <w:rFonts w:ascii="Times New Roman" w:hAnsi="Times New Roman"/>
          <w:color w:val="000000"/>
          <w:sz w:val="28"/>
          <w:lang w:val="ru-RU"/>
        </w:rPr>
        <w:t>ей;</w:t>
      </w:r>
    </w:p>
    <w:p w:rsidR="002A1DB9" w:rsidRPr="00BF2B48" w:rsidRDefault="005A6C5F">
      <w:pPr>
        <w:numPr>
          <w:ilvl w:val="0"/>
          <w:numId w:val="29"/>
        </w:numPr>
        <w:spacing w:after="0" w:line="264" w:lineRule="auto"/>
        <w:jc w:val="both"/>
        <w:rPr>
          <w:lang w:val="ru-RU"/>
        </w:rPr>
      </w:pPr>
      <w:r w:rsidRPr="00BF2B48">
        <w:rPr>
          <w:rFonts w:ascii="Times New Roman" w:hAnsi="Times New Roman"/>
          <w:color w:val="000000"/>
          <w:sz w:val="28"/>
          <w:lang w:val="ru-RU"/>
        </w:rPr>
        <w:t>самостоятельно создавать схемы, таблицы для представления информации.</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К концу обучения в начальной школе у обучающегося формируются </w:t>
      </w:r>
      <w:r w:rsidRPr="00BF2B48">
        <w:rPr>
          <w:rFonts w:ascii="Times New Roman" w:hAnsi="Times New Roman"/>
          <w:b/>
          <w:color w:val="000000"/>
          <w:sz w:val="28"/>
          <w:lang w:val="ru-RU"/>
        </w:rPr>
        <w:t xml:space="preserve">коммуникативные </w:t>
      </w:r>
      <w:r w:rsidRPr="00BF2B48">
        <w:rPr>
          <w:rFonts w:ascii="Times New Roman" w:hAnsi="Times New Roman"/>
          <w:color w:val="000000"/>
          <w:sz w:val="28"/>
          <w:lang w:val="ru-RU"/>
        </w:rPr>
        <w:t>универсальные учебные действия:</w:t>
      </w:r>
    </w:p>
    <w:p w:rsidR="002A1DB9" w:rsidRDefault="005A6C5F">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2A1DB9" w:rsidRPr="00BF2B48" w:rsidRDefault="005A6C5F">
      <w:pPr>
        <w:numPr>
          <w:ilvl w:val="0"/>
          <w:numId w:val="30"/>
        </w:numPr>
        <w:spacing w:after="0" w:line="264" w:lineRule="auto"/>
        <w:jc w:val="both"/>
        <w:rPr>
          <w:lang w:val="ru-RU"/>
        </w:rPr>
      </w:pPr>
      <w:r w:rsidRPr="00BF2B48">
        <w:rPr>
          <w:rFonts w:ascii="Times New Roman" w:hAnsi="Times New Roman"/>
          <w:color w:val="000000"/>
          <w:sz w:val="28"/>
          <w:lang w:val="ru-RU"/>
        </w:rPr>
        <w:t xml:space="preserve">воспринимать и формулировать суждения, выражать эмоции в </w:t>
      </w:r>
      <w:r w:rsidRPr="00BF2B48">
        <w:rPr>
          <w:rFonts w:ascii="Times New Roman" w:hAnsi="Times New Roman"/>
          <w:color w:val="000000"/>
          <w:sz w:val="28"/>
          <w:lang w:val="ru-RU"/>
        </w:rPr>
        <w:t>соответствии с целями и условиями общения в знакомой среде;</w:t>
      </w:r>
    </w:p>
    <w:p w:rsidR="002A1DB9" w:rsidRPr="00BF2B48" w:rsidRDefault="005A6C5F">
      <w:pPr>
        <w:numPr>
          <w:ilvl w:val="0"/>
          <w:numId w:val="30"/>
        </w:numPr>
        <w:spacing w:after="0" w:line="264" w:lineRule="auto"/>
        <w:jc w:val="both"/>
        <w:rPr>
          <w:lang w:val="ru-RU"/>
        </w:rPr>
      </w:pPr>
      <w:r w:rsidRPr="00BF2B48">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2A1DB9" w:rsidRPr="00BF2B48" w:rsidRDefault="005A6C5F">
      <w:pPr>
        <w:numPr>
          <w:ilvl w:val="0"/>
          <w:numId w:val="30"/>
        </w:numPr>
        <w:spacing w:after="0" w:line="264" w:lineRule="auto"/>
        <w:jc w:val="both"/>
        <w:rPr>
          <w:lang w:val="ru-RU"/>
        </w:rPr>
      </w:pPr>
      <w:r w:rsidRPr="00BF2B48">
        <w:rPr>
          <w:rFonts w:ascii="Times New Roman" w:hAnsi="Times New Roman"/>
          <w:color w:val="000000"/>
          <w:sz w:val="28"/>
          <w:lang w:val="ru-RU"/>
        </w:rPr>
        <w:t>признавать возможность существования разных точек зрения;</w:t>
      </w:r>
    </w:p>
    <w:p w:rsidR="002A1DB9" w:rsidRPr="00BF2B48" w:rsidRDefault="005A6C5F">
      <w:pPr>
        <w:numPr>
          <w:ilvl w:val="0"/>
          <w:numId w:val="30"/>
        </w:numPr>
        <w:spacing w:after="0" w:line="264" w:lineRule="auto"/>
        <w:jc w:val="both"/>
        <w:rPr>
          <w:lang w:val="ru-RU"/>
        </w:rPr>
      </w:pPr>
      <w:r w:rsidRPr="00BF2B48">
        <w:rPr>
          <w:rFonts w:ascii="Times New Roman" w:hAnsi="Times New Roman"/>
          <w:color w:val="000000"/>
          <w:sz w:val="28"/>
          <w:lang w:val="ru-RU"/>
        </w:rPr>
        <w:t>корректно и аргументированно высказывать св</w:t>
      </w:r>
      <w:r w:rsidRPr="00BF2B48">
        <w:rPr>
          <w:rFonts w:ascii="Times New Roman" w:hAnsi="Times New Roman"/>
          <w:color w:val="000000"/>
          <w:sz w:val="28"/>
          <w:lang w:val="ru-RU"/>
        </w:rPr>
        <w:t>оё мнение;</w:t>
      </w:r>
    </w:p>
    <w:p w:rsidR="002A1DB9" w:rsidRPr="00BF2B48" w:rsidRDefault="005A6C5F">
      <w:pPr>
        <w:numPr>
          <w:ilvl w:val="0"/>
          <w:numId w:val="30"/>
        </w:numPr>
        <w:spacing w:after="0" w:line="264" w:lineRule="auto"/>
        <w:jc w:val="both"/>
        <w:rPr>
          <w:lang w:val="ru-RU"/>
        </w:rPr>
      </w:pPr>
      <w:r w:rsidRPr="00BF2B48">
        <w:rPr>
          <w:rFonts w:ascii="Times New Roman" w:hAnsi="Times New Roman"/>
          <w:color w:val="000000"/>
          <w:sz w:val="28"/>
          <w:lang w:val="ru-RU"/>
        </w:rPr>
        <w:t>строить речевое высказывание в соответствии с поставленной задачей;</w:t>
      </w:r>
    </w:p>
    <w:p w:rsidR="002A1DB9" w:rsidRPr="00BF2B48" w:rsidRDefault="005A6C5F">
      <w:pPr>
        <w:numPr>
          <w:ilvl w:val="0"/>
          <w:numId w:val="30"/>
        </w:numPr>
        <w:spacing w:after="0" w:line="264" w:lineRule="auto"/>
        <w:jc w:val="both"/>
        <w:rPr>
          <w:lang w:val="ru-RU"/>
        </w:rPr>
      </w:pPr>
      <w:r w:rsidRPr="00BF2B48">
        <w:rPr>
          <w:rFonts w:ascii="Times New Roman" w:hAnsi="Times New Roman"/>
          <w:color w:val="000000"/>
          <w:sz w:val="28"/>
          <w:lang w:val="ru-RU"/>
        </w:rPr>
        <w:t>создавать устные и письменные тексты (описание, рассуждение, повествование);</w:t>
      </w:r>
    </w:p>
    <w:p w:rsidR="002A1DB9" w:rsidRDefault="005A6C5F">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2A1DB9" w:rsidRPr="00BF2B48" w:rsidRDefault="005A6C5F">
      <w:pPr>
        <w:numPr>
          <w:ilvl w:val="0"/>
          <w:numId w:val="30"/>
        </w:numPr>
        <w:spacing w:after="0" w:line="264" w:lineRule="auto"/>
        <w:jc w:val="both"/>
        <w:rPr>
          <w:lang w:val="ru-RU"/>
        </w:rPr>
      </w:pPr>
      <w:r w:rsidRPr="00BF2B48">
        <w:rPr>
          <w:rFonts w:ascii="Times New Roman" w:hAnsi="Times New Roman"/>
          <w:color w:val="000000"/>
          <w:sz w:val="28"/>
          <w:lang w:val="ru-RU"/>
        </w:rPr>
        <w:t>подбирать иллюстративный материал (рисунки, фото, плакаты)</w:t>
      </w:r>
      <w:r w:rsidRPr="00BF2B48">
        <w:rPr>
          <w:rFonts w:ascii="Times New Roman" w:hAnsi="Times New Roman"/>
          <w:color w:val="000000"/>
          <w:sz w:val="28"/>
          <w:lang w:val="ru-RU"/>
        </w:rPr>
        <w:t xml:space="preserve"> к тексту выступления.</w:t>
      </w: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 xml:space="preserve">К концу обучения в начальной школе у обучающегося формируются </w:t>
      </w:r>
      <w:r w:rsidRPr="00BF2B48">
        <w:rPr>
          <w:rFonts w:ascii="Times New Roman" w:hAnsi="Times New Roman"/>
          <w:b/>
          <w:color w:val="000000"/>
          <w:sz w:val="28"/>
          <w:lang w:val="ru-RU"/>
        </w:rPr>
        <w:t>регулятивные</w:t>
      </w:r>
      <w:r w:rsidRPr="00BF2B48">
        <w:rPr>
          <w:rFonts w:ascii="Times New Roman" w:hAnsi="Times New Roman"/>
          <w:color w:val="000000"/>
          <w:sz w:val="28"/>
          <w:lang w:val="ru-RU"/>
        </w:rPr>
        <w:t xml:space="preserve"> универсальные учебные действия:</w:t>
      </w:r>
    </w:p>
    <w:p w:rsidR="002A1DB9" w:rsidRDefault="005A6C5F">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2A1DB9" w:rsidRPr="00BF2B48" w:rsidRDefault="005A6C5F">
      <w:pPr>
        <w:numPr>
          <w:ilvl w:val="0"/>
          <w:numId w:val="31"/>
        </w:numPr>
        <w:spacing w:after="0" w:line="264" w:lineRule="auto"/>
        <w:jc w:val="both"/>
        <w:rPr>
          <w:lang w:val="ru-RU"/>
        </w:rPr>
      </w:pPr>
      <w:r w:rsidRPr="00BF2B48">
        <w:rPr>
          <w:rFonts w:ascii="Times New Roman" w:hAnsi="Times New Roman"/>
          <w:color w:val="000000"/>
          <w:sz w:val="28"/>
          <w:lang w:val="ru-RU"/>
        </w:rPr>
        <w:t>планировать действия по решению учебной задачи для получения результата;</w:t>
      </w:r>
    </w:p>
    <w:p w:rsidR="002A1DB9" w:rsidRDefault="005A6C5F">
      <w:pPr>
        <w:numPr>
          <w:ilvl w:val="0"/>
          <w:numId w:val="31"/>
        </w:numPr>
        <w:spacing w:after="0" w:line="264" w:lineRule="auto"/>
        <w:jc w:val="both"/>
      </w:pPr>
      <w:r>
        <w:rPr>
          <w:rFonts w:ascii="Times New Roman" w:hAnsi="Times New Roman"/>
          <w:color w:val="000000"/>
          <w:sz w:val="28"/>
        </w:rPr>
        <w:t>выстраивать последовательность выбра</w:t>
      </w:r>
      <w:r>
        <w:rPr>
          <w:rFonts w:ascii="Times New Roman" w:hAnsi="Times New Roman"/>
          <w:color w:val="000000"/>
          <w:sz w:val="28"/>
        </w:rPr>
        <w:t>нных действий;</w:t>
      </w:r>
    </w:p>
    <w:p w:rsidR="002A1DB9" w:rsidRDefault="005A6C5F">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2A1DB9" w:rsidRPr="00BF2B48" w:rsidRDefault="005A6C5F">
      <w:pPr>
        <w:numPr>
          <w:ilvl w:val="0"/>
          <w:numId w:val="32"/>
        </w:numPr>
        <w:spacing w:after="0" w:line="264" w:lineRule="auto"/>
        <w:jc w:val="both"/>
        <w:rPr>
          <w:lang w:val="ru-RU"/>
        </w:rPr>
      </w:pPr>
      <w:r w:rsidRPr="00BF2B48">
        <w:rPr>
          <w:rFonts w:ascii="Times New Roman" w:hAnsi="Times New Roman"/>
          <w:color w:val="000000"/>
          <w:sz w:val="28"/>
          <w:lang w:val="ru-RU"/>
        </w:rPr>
        <w:t>устанавливать причины успеха/неудач учебной деятельности;</w:t>
      </w:r>
    </w:p>
    <w:p w:rsidR="002A1DB9" w:rsidRPr="00BF2B48" w:rsidRDefault="005A6C5F">
      <w:pPr>
        <w:numPr>
          <w:ilvl w:val="0"/>
          <w:numId w:val="32"/>
        </w:numPr>
        <w:spacing w:after="0" w:line="264" w:lineRule="auto"/>
        <w:jc w:val="both"/>
        <w:rPr>
          <w:lang w:val="ru-RU"/>
        </w:rPr>
      </w:pPr>
      <w:r w:rsidRPr="00BF2B48">
        <w:rPr>
          <w:rFonts w:ascii="Times New Roman" w:hAnsi="Times New Roman"/>
          <w:color w:val="000000"/>
          <w:sz w:val="28"/>
          <w:lang w:val="ru-RU"/>
        </w:rPr>
        <w:t>корректировать свои учебные действия для преодоления ошибок.</w:t>
      </w:r>
    </w:p>
    <w:p w:rsidR="002A1DB9" w:rsidRDefault="005A6C5F">
      <w:pPr>
        <w:spacing w:after="0" w:line="264" w:lineRule="auto"/>
        <w:ind w:left="120"/>
        <w:jc w:val="both"/>
      </w:pPr>
      <w:r>
        <w:rPr>
          <w:rFonts w:ascii="Times New Roman" w:hAnsi="Times New Roman"/>
          <w:color w:val="000000"/>
          <w:sz w:val="28"/>
        </w:rPr>
        <w:t>Совместная деятельность:</w:t>
      </w:r>
    </w:p>
    <w:p w:rsidR="002A1DB9" w:rsidRPr="00BF2B48" w:rsidRDefault="005A6C5F">
      <w:pPr>
        <w:numPr>
          <w:ilvl w:val="0"/>
          <w:numId w:val="33"/>
        </w:numPr>
        <w:spacing w:after="0" w:line="264" w:lineRule="auto"/>
        <w:jc w:val="both"/>
        <w:rPr>
          <w:lang w:val="ru-RU"/>
        </w:rPr>
      </w:pPr>
      <w:r w:rsidRPr="00BF2B48">
        <w:rPr>
          <w:rFonts w:ascii="Times New Roman" w:hAnsi="Times New Roman"/>
          <w:color w:val="000000"/>
          <w:sz w:val="28"/>
          <w:lang w:val="ru-RU"/>
        </w:rPr>
        <w:lastRenderedPageBreak/>
        <w:t xml:space="preserve">формулировать краткосрочные и долгосрочные цели (индивидуальные с учётом участия в </w:t>
      </w:r>
      <w:r w:rsidRPr="00BF2B48">
        <w:rPr>
          <w:rFonts w:ascii="Times New Roman" w:hAnsi="Times New Roman"/>
          <w:color w:val="000000"/>
          <w:sz w:val="28"/>
          <w:lang w:val="ru-RU"/>
        </w:rPr>
        <w:t>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2A1DB9" w:rsidRPr="00BF2B48" w:rsidRDefault="005A6C5F">
      <w:pPr>
        <w:numPr>
          <w:ilvl w:val="0"/>
          <w:numId w:val="33"/>
        </w:numPr>
        <w:spacing w:after="0" w:line="264" w:lineRule="auto"/>
        <w:jc w:val="both"/>
        <w:rPr>
          <w:lang w:val="ru-RU"/>
        </w:rPr>
      </w:pPr>
      <w:r w:rsidRPr="00BF2B48">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w:t>
      </w:r>
      <w:r w:rsidRPr="00BF2B48">
        <w:rPr>
          <w:rFonts w:ascii="Times New Roman" w:hAnsi="Times New Roman"/>
          <w:color w:val="000000"/>
          <w:sz w:val="28"/>
          <w:lang w:val="ru-RU"/>
        </w:rPr>
        <w:t>ариваться, обсуждать процесс и результат совместной работы;</w:t>
      </w:r>
    </w:p>
    <w:p w:rsidR="002A1DB9" w:rsidRPr="00BF2B48" w:rsidRDefault="005A6C5F">
      <w:pPr>
        <w:numPr>
          <w:ilvl w:val="0"/>
          <w:numId w:val="33"/>
        </w:numPr>
        <w:spacing w:after="0" w:line="264" w:lineRule="auto"/>
        <w:jc w:val="both"/>
        <w:rPr>
          <w:lang w:val="ru-RU"/>
        </w:rPr>
      </w:pPr>
      <w:r w:rsidRPr="00BF2B48">
        <w:rPr>
          <w:rFonts w:ascii="Times New Roman" w:hAnsi="Times New Roman"/>
          <w:color w:val="000000"/>
          <w:sz w:val="28"/>
          <w:lang w:val="ru-RU"/>
        </w:rPr>
        <w:t>проявлять готовность руководить, выполнять поручения, подчиняться;</w:t>
      </w:r>
    </w:p>
    <w:p w:rsidR="002A1DB9" w:rsidRPr="00BF2B48" w:rsidRDefault="005A6C5F">
      <w:pPr>
        <w:numPr>
          <w:ilvl w:val="0"/>
          <w:numId w:val="33"/>
        </w:numPr>
        <w:spacing w:after="0" w:line="264" w:lineRule="auto"/>
        <w:jc w:val="both"/>
        <w:rPr>
          <w:lang w:val="ru-RU"/>
        </w:rPr>
      </w:pPr>
      <w:r w:rsidRPr="00BF2B48">
        <w:rPr>
          <w:rFonts w:ascii="Times New Roman" w:hAnsi="Times New Roman"/>
          <w:color w:val="000000"/>
          <w:sz w:val="28"/>
          <w:lang w:val="ru-RU"/>
        </w:rPr>
        <w:t>ответственно выполнять свою часть работы;</w:t>
      </w:r>
    </w:p>
    <w:p w:rsidR="002A1DB9" w:rsidRPr="00BF2B48" w:rsidRDefault="005A6C5F">
      <w:pPr>
        <w:numPr>
          <w:ilvl w:val="0"/>
          <w:numId w:val="33"/>
        </w:numPr>
        <w:spacing w:after="0" w:line="264" w:lineRule="auto"/>
        <w:jc w:val="both"/>
        <w:rPr>
          <w:lang w:val="ru-RU"/>
        </w:rPr>
      </w:pPr>
      <w:r w:rsidRPr="00BF2B48">
        <w:rPr>
          <w:rFonts w:ascii="Times New Roman" w:hAnsi="Times New Roman"/>
          <w:color w:val="000000"/>
          <w:sz w:val="28"/>
          <w:lang w:val="ru-RU"/>
        </w:rPr>
        <w:t>оценивать свой вклад в общий результат;</w:t>
      </w:r>
    </w:p>
    <w:p w:rsidR="002A1DB9" w:rsidRPr="00BF2B48" w:rsidRDefault="005A6C5F">
      <w:pPr>
        <w:numPr>
          <w:ilvl w:val="0"/>
          <w:numId w:val="33"/>
        </w:numPr>
        <w:spacing w:after="0" w:line="264" w:lineRule="auto"/>
        <w:jc w:val="both"/>
        <w:rPr>
          <w:lang w:val="ru-RU"/>
        </w:rPr>
      </w:pPr>
      <w:r w:rsidRPr="00BF2B48">
        <w:rPr>
          <w:rFonts w:ascii="Times New Roman" w:hAnsi="Times New Roman"/>
          <w:color w:val="000000"/>
          <w:sz w:val="28"/>
          <w:lang w:val="ru-RU"/>
        </w:rPr>
        <w:t>выполнять совместные проектные задания с опорой</w:t>
      </w:r>
      <w:r w:rsidRPr="00BF2B48">
        <w:rPr>
          <w:rFonts w:ascii="Times New Roman" w:hAnsi="Times New Roman"/>
          <w:color w:val="000000"/>
          <w:sz w:val="28"/>
          <w:lang w:val="ru-RU"/>
        </w:rPr>
        <w:t xml:space="preserve"> на предложенные образцы.</w:t>
      </w:r>
    </w:p>
    <w:p w:rsidR="002A1DB9" w:rsidRPr="00BF2B48" w:rsidRDefault="002A1DB9">
      <w:pPr>
        <w:spacing w:after="0" w:line="264" w:lineRule="auto"/>
        <w:ind w:left="120"/>
        <w:jc w:val="both"/>
        <w:rPr>
          <w:lang w:val="ru-RU"/>
        </w:rPr>
      </w:pPr>
    </w:p>
    <w:p w:rsidR="002A1DB9" w:rsidRPr="00BF2B48" w:rsidRDefault="005A6C5F">
      <w:pPr>
        <w:spacing w:after="0" w:line="264" w:lineRule="auto"/>
        <w:ind w:left="120"/>
        <w:jc w:val="both"/>
        <w:rPr>
          <w:lang w:val="ru-RU"/>
        </w:rPr>
      </w:pPr>
      <w:r w:rsidRPr="00BF2B48">
        <w:rPr>
          <w:rFonts w:ascii="Times New Roman" w:hAnsi="Times New Roman"/>
          <w:b/>
          <w:color w:val="000000"/>
          <w:sz w:val="28"/>
          <w:lang w:val="ru-RU"/>
        </w:rPr>
        <w:t>ПРЕДМЕТНЫЕ РЕЗУЛЬТАТЫ</w:t>
      </w:r>
    </w:p>
    <w:p w:rsidR="002A1DB9" w:rsidRPr="00BF2B48" w:rsidRDefault="002A1DB9">
      <w:pPr>
        <w:spacing w:after="0" w:line="264" w:lineRule="auto"/>
        <w:ind w:left="120"/>
        <w:jc w:val="both"/>
        <w:rPr>
          <w:lang w:val="ru-RU"/>
        </w:rPr>
      </w:pPr>
    </w:p>
    <w:p w:rsidR="002A1DB9" w:rsidRPr="00BF2B48" w:rsidRDefault="005A6C5F">
      <w:pPr>
        <w:spacing w:after="0" w:line="264" w:lineRule="auto"/>
        <w:ind w:firstLine="600"/>
        <w:jc w:val="both"/>
        <w:rPr>
          <w:lang w:val="ru-RU"/>
        </w:rPr>
      </w:pPr>
      <w:r w:rsidRPr="00BF2B48">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w:t>
      </w:r>
      <w:r w:rsidRPr="00BF2B48">
        <w:rPr>
          <w:rFonts w:ascii="Times New Roman" w:hAnsi="Times New Roman"/>
          <w:color w:val="000000"/>
          <w:sz w:val="28"/>
          <w:lang w:val="ru-RU"/>
        </w:rPr>
        <w:t xml:space="preserve"> и навыков обучающимися в различных учебных ситуациях и жизненных условиях и представлены по годам обучения.</w:t>
      </w:r>
    </w:p>
    <w:p w:rsidR="002A1DB9" w:rsidRPr="00BF2B48" w:rsidRDefault="002A1DB9">
      <w:pPr>
        <w:spacing w:after="0" w:line="264" w:lineRule="auto"/>
        <w:ind w:left="120"/>
        <w:jc w:val="both"/>
        <w:rPr>
          <w:lang w:val="ru-RU"/>
        </w:rPr>
      </w:pPr>
    </w:p>
    <w:p w:rsidR="002A1DB9" w:rsidRDefault="005A6C5F">
      <w:pPr>
        <w:spacing w:after="0" w:line="264" w:lineRule="auto"/>
        <w:ind w:left="120"/>
        <w:jc w:val="both"/>
      </w:pPr>
      <w:r>
        <w:rPr>
          <w:rFonts w:ascii="Times New Roman" w:hAnsi="Times New Roman"/>
          <w:b/>
          <w:color w:val="000000"/>
          <w:sz w:val="28"/>
        </w:rPr>
        <w:t>1 КЛАСС</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 xml:space="preserve">понимать ценность чтения для решения учебных задач и применения в различных жизненных ситуациях: отвечать на вопрос о важности чтения для </w:t>
      </w:r>
      <w:r w:rsidRPr="00BF2B48">
        <w:rPr>
          <w:rFonts w:ascii="Times New Roman" w:hAnsi="Times New Roman"/>
          <w:color w:val="000000"/>
          <w:sz w:val="28"/>
          <w:lang w:val="ru-RU"/>
        </w:rPr>
        <w:t>личного развития, находить в художественных произведениях отражение нравственных ценностей, традиций, быта разных народов;</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 xml:space="preserve">владеть техникой слогового плавного чтения с переходом на чтение целыми словами, читать осознанно вслух целыми словами без пропусков </w:t>
      </w:r>
      <w:r w:rsidRPr="00BF2B48">
        <w:rPr>
          <w:rFonts w:ascii="Times New Roman" w:hAnsi="Times New Roman"/>
          <w:color w:val="000000"/>
          <w:sz w:val="28"/>
          <w:lang w:val="ru-RU"/>
        </w:rPr>
        <w:t>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 xml:space="preserve">читать наизусть с соблюдением орфоэпических и пунктуационных норм не менее 2 стихотворений о Родине, о </w:t>
      </w:r>
      <w:r w:rsidRPr="00BF2B48">
        <w:rPr>
          <w:rFonts w:ascii="Times New Roman" w:hAnsi="Times New Roman"/>
          <w:color w:val="000000"/>
          <w:sz w:val="28"/>
          <w:lang w:val="ru-RU"/>
        </w:rPr>
        <w:t>детях, о семье, о родной природе в разные времена года;</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различать прозаическую (нестихотворную) и стихотворную речь;</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BF2B48">
        <w:rPr>
          <w:rFonts w:ascii="Times New Roman" w:hAnsi="Times New Roman"/>
          <w:color w:val="000000"/>
          <w:sz w:val="28"/>
          <w:lang w:val="ru-RU"/>
        </w:rPr>
        <w:lastRenderedPageBreak/>
        <w:t>пословицы, потешки, ска</w:t>
      </w:r>
      <w:r w:rsidRPr="00BF2B48">
        <w:rPr>
          <w:rFonts w:ascii="Times New Roman" w:hAnsi="Times New Roman"/>
          <w:color w:val="000000"/>
          <w:sz w:val="28"/>
          <w:lang w:val="ru-RU"/>
        </w:rPr>
        <w:t>зки (фольклорные и литературные), рассказы, стихотворения);</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 xml:space="preserve">владеть элементарными умениями анализа текста прослушанного/прочитанного </w:t>
      </w:r>
      <w:r w:rsidRPr="00BF2B48">
        <w:rPr>
          <w:rFonts w:ascii="Times New Roman" w:hAnsi="Times New Roman"/>
          <w:color w:val="000000"/>
          <w:sz w:val="28"/>
          <w:lang w:val="ru-RU"/>
        </w:rPr>
        <w:t>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участвовать в обсуждении прослушанного/прочитанного произве</w:t>
      </w:r>
      <w:r w:rsidRPr="00BF2B48">
        <w:rPr>
          <w:rFonts w:ascii="Times New Roman" w:hAnsi="Times New Roman"/>
          <w:color w:val="000000"/>
          <w:sz w:val="28"/>
          <w:lang w:val="ru-RU"/>
        </w:rPr>
        <w:t>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пересказывать (устно) содержание про</w:t>
      </w:r>
      <w:r w:rsidRPr="00BF2B48">
        <w:rPr>
          <w:rFonts w:ascii="Times New Roman" w:hAnsi="Times New Roman"/>
          <w:color w:val="000000"/>
          <w:sz w:val="28"/>
          <w:lang w:val="ru-RU"/>
        </w:rPr>
        <w:t>изведения с соблюдением последовательности событий, с опорой на предложенные ключевые слова, вопросы, рисунки, предложенный план;</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читать по ролям с соблюдением норм произношения, расстановки ударения;</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 xml:space="preserve">составлять высказывания по содержанию произведения (не </w:t>
      </w:r>
      <w:r w:rsidRPr="00BF2B48">
        <w:rPr>
          <w:rFonts w:ascii="Times New Roman" w:hAnsi="Times New Roman"/>
          <w:color w:val="000000"/>
          <w:sz w:val="28"/>
          <w:lang w:val="ru-RU"/>
        </w:rPr>
        <w:t>менее 3 предложений) по заданному алгоритму;</w:t>
      </w:r>
    </w:p>
    <w:p w:rsidR="002A1DB9" w:rsidRDefault="005A6C5F">
      <w:pPr>
        <w:numPr>
          <w:ilvl w:val="0"/>
          <w:numId w:val="34"/>
        </w:numPr>
        <w:spacing w:after="0" w:line="264" w:lineRule="auto"/>
        <w:jc w:val="both"/>
      </w:pPr>
      <w:r w:rsidRPr="00BF2B48">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ориентироваться в книге/учебнике по обложке, оглавлению, иллюстрациям;</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 xml:space="preserve">выбирать книги для самостоятельного чтения по совету </w:t>
      </w:r>
      <w:r w:rsidRPr="00BF2B48">
        <w:rPr>
          <w:rFonts w:ascii="Times New Roman" w:hAnsi="Times New Roman"/>
          <w:color w:val="000000"/>
          <w:sz w:val="28"/>
          <w:lang w:val="ru-RU"/>
        </w:rPr>
        <w:t>взрослого и с учётом рекомендательного списка, рассказывать о прочитанной книге по предложенному алгоритму;</w:t>
      </w:r>
    </w:p>
    <w:p w:rsidR="002A1DB9" w:rsidRPr="00BF2B48" w:rsidRDefault="005A6C5F">
      <w:pPr>
        <w:numPr>
          <w:ilvl w:val="0"/>
          <w:numId w:val="34"/>
        </w:numPr>
        <w:spacing w:after="0" w:line="264" w:lineRule="auto"/>
        <w:jc w:val="both"/>
        <w:rPr>
          <w:lang w:val="ru-RU"/>
        </w:rPr>
      </w:pPr>
      <w:r w:rsidRPr="00BF2B48">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2A1DB9" w:rsidRDefault="005A6C5F">
      <w:pPr>
        <w:spacing w:after="0" w:line="264" w:lineRule="auto"/>
        <w:ind w:left="120"/>
        <w:jc w:val="both"/>
      </w:pPr>
      <w:r>
        <w:rPr>
          <w:rFonts w:ascii="Times New Roman" w:hAnsi="Times New Roman"/>
          <w:b/>
          <w:color w:val="000000"/>
          <w:sz w:val="28"/>
        </w:rPr>
        <w:t>2 КЛАСС</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объяснять важность чтения для р</w:t>
      </w:r>
      <w:r w:rsidRPr="00BF2B48">
        <w:rPr>
          <w:rFonts w:ascii="Times New Roman" w:hAnsi="Times New Roman"/>
          <w:color w:val="000000"/>
          <w:sz w:val="28"/>
          <w:lang w:val="ru-RU"/>
        </w:rPr>
        <w:t xml:space="preserve">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w:t>
      </w:r>
      <w:r w:rsidRPr="00BF2B48">
        <w:rPr>
          <w:rFonts w:ascii="Times New Roman" w:hAnsi="Times New Roman"/>
          <w:color w:val="000000"/>
          <w:sz w:val="28"/>
          <w:lang w:val="ru-RU"/>
        </w:rPr>
        <w:t xml:space="preserve">находить в фольклоре и литературных произведениях отражение нравственных ценностей, традиций, быта, культуры разных народов, </w:t>
      </w:r>
      <w:r w:rsidRPr="00BF2B48">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читать вслух целыми словами без пропусков и пе</w:t>
      </w:r>
      <w:r w:rsidRPr="00BF2B48">
        <w:rPr>
          <w:rFonts w:ascii="Times New Roman" w:hAnsi="Times New Roman"/>
          <w:color w:val="000000"/>
          <w:sz w:val="28"/>
          <w:lang w:val="ru-RU"/>
        </w:rPr>
        <w:t>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читать наизусть с соблюдением орфоэпических и пунктуационных норм не менее 3 сти</w:t>
      </w:r>
      <w:r w:rsidRPr="00BF2B48">
        <w:rPr>
          <w:rFonts w:ascii="Times New Roman" w:hAnsi="Times New Roman"/>
          <w:color w:val="000000"/>
          <w:sz w:val="28"/>
          <w:lang w:val="ru-RU"/>
        </w:rPr>
        <w:t>хотворений о Родине, о детях, о семье, о родной природе в разные времена года;</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понимать содержание, смысл прослушанного/прочитанного произведения: от</w:t>
      </w:r>
      <w:r w:rsidRPr="00BF2B48">
        <w:rPr>
          <w:rFonts w:ascii="Times New Roman" w:hAnsi="Times New Roman"/>
          <w:color w:val="000000"/>
          <w:sz w:val="28"/>
          <w:lang w:val="ru-RU"/>
        </w:rPr>
        <w:t>вечать и формулировать вопросы по фактическому содержанию произведения;</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 xml:space="preserve">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w:t>
      </w:r>
      <w:r w:rsidRPr="00BF2B48">
        <w:rPr>
          <w:rFonts w:ascii="Times New Roman" w:hAnsi="Times New Roman"/>
          <w:color w:val="000000"/>
          <w:sz w:val="28"/>
          <w:lang w:val="ru-RU"/>
        </w:rPr>
        <w:t>литературы (литературные сказки, рассказы, стихотворения, басни);</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w:t>
      </w:r>
      <w:r w:rsidRPr="00BF2B48">
        <w:rPr>
          <w:rFonts w:ascii="Times New Roman" w:hAnsi="Times New Roman"/>
          <w:color w:val="000000"/>
          <w:sz w:val="28"/>
          <w:lang w:val="ru-RU"/>
        </w:rPr>
        <w:t>сный, номинативный);</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w:t>
      </w:r>
      <w:r w:rsidRPr="00BF2B48">
        <w:rPr>
          <w:rFonts w:ascii="Times New Roman" w:hAnsi="Times New Roman"/>
          <w:color w:val="000000"/>
          <w:sz w:val="28"/>
          <w:lang w:val="ru-RU"/>
        </w:rPr>
        <w:t>о произведения по предложенным критериям, характеризовать отношение автора к героям, его поступкам;</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w:t>
      </w:r>
      <w:r w:rsidRPr="00BF2B48">
        <w:rPr>
          <w:rFonts w:ascii="Times New Roman" w:hAnsi="Times New Roman"/>
          <w:color w:val="000000"/>
          <w:sz w:val="28"/>
          <w:lang w:val="ru-RU"/>
        </w:rPr>
        <w:t>чении;</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w:t>
      </w:r>
      <w:r w:rsidRPr="00BF2B48">
        <w:rPr>
          <w:rFonts w:ascii="Times New Roman" w:hAnsi="Times New Roman"/>
          <w:color w:val="000000"/>
          <w:sz w:val="28"/>
          <w:lang w:val="ru-RU"/>
        </w:rPr>
        <w:t>ть произведения, формулировать устно простые выводы, подтверждать свой ответ примерами из текста;</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читать по ролям с соблюдением норм произношения, расстанов</w:t>
      </w:r>
      <w:r w:rsidRPr="00BF2B48">
        <w:rPr>
          <w:rFonts w:ascii="Times New Roman" w:hAnsi="Times New Roman"/>
          <w:color w:val="000000"/>
          <w:sz w:val="28"/>
          <w:lang w:val="ru-RU"/>
        </w:rPr>
        <w:t>ки ударения, инсценировать небольшие эпизоды из произведения;</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сочинять по аналогии с прочитанным загадки, небольшие сказки, рассказы;</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 xml:space="preserve">ориентироваться в </w:t>
      </w:r>
      <w:r w:rsidRPr="00BF2B48">
        <w:rPr>
          <w:rFonts w:ascii="Times New Roman" w:hAnsi="Times New Roman"/>
          <w:color w:val="000000"/>
          <w:sz w:val="28"/>
          <w:lang w:val="ru-RU"/>
        </w:rPr>
        <w:t>книге/учебнике по обложке, оглавлению, аннотации, иллюстрациям, предисловию, условным обозначениям;</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2A1DB9" w:rsidRPr="00BF2B48" w:rsidRDefault="005A6C5F">
      <w:pPr>
        <w:numPr>
          <w:ilvl w:val="0"/>
          <w:numId w:val="35"/>
        </w:numPr>
        <w:spacing w:after="0" w:line="264" w:lineRule="auto"/>
        <w:jc w:val="both"/>
        <w:rPr>
          <w:lang w:val="ru-RU"/>
        </w:rPr>
      </w:pPr>
      <w:r w:rsidRPr="00BF2B48">
        <w:rPr>
          <w:rFonts w:ascii="Times New Roman" w:hAnsi="Times New Roman"/>
          <w:color w:val="000000"/>
          <w:sz w:val="28"/>
          <w:lang w:val="ru-RU"/>
        </w:rPr>
        <w:t>использовать справочную</w:t>
      </w:r>
      <w:r w:rsidRPr="00BF2B48">
        <w:rPr>
          <w:rFonts w:ascii="Times New Roman" w:hAnsi="Times New Roman"/>
          <w:color w:val="000000"/>
          <w:sz w:val="28"/>
          <w:lang w:val="ru-RU"/>
        </w:rPr>
        <w:t xml:space="preserve"> литературу для получения дополнительной информации в соответствии с учебной задачей.</w:t>
      </w:r>
    </w:p>
    <w:p w:rsidR="002A1DB9" w:rsidRDefault="005A6C5F">
      <w:pPr>
        <w:spacing w:after="0" w:line="264" w:lineRule="auto"/>
        <w:ind w:left="120"/>
        <w:jc w:val="both"/>
      </w:pPr>
      <w:r>
        <w:rPr>
          <w:rFonts w:ascii="Times New Roman" w:hAnsi="Times New Roman"/>
          <w:b/>
          <w:color w:val="000000"/>
          <w:sz w:val="28"/>
        </w:rPr>
        <w:t>3 КЛАСС</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w:t>
      </w:r>
      <w:r w:rsidRPr="00BF2B48">
        <w:rPr>
          <w:rFonts w:ascii="Times New Roman" w:hAnsi="Times New Roman"/>
          <w:color w:val="000000"/>
          <w:sz w:val="28"/>
          <w:lang w:val="ru-RU"/>
        </w:rPr>
        <w:t>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w:t>
      </w:r>
      <w:r w:rsidRPr="00BF2B48">
        <w:rPr>
          <w:rFonts w:ascii="Times New Roman" w:hAnsi="Times New Roman"/>
          <w:color w:val="000000"/>
          <w:sz w:val="28"/>
          <w:lang w:val="ru-RU"/>
        </w:rPr>
        <w:t>омительное, поисковое выборочное, просмотровое выборочное);</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w:t>
      </w:r>
      <w:r w:rsidRPr="00BF2B48">
        <w:rPr>
          <w:rFonts w:ascii="Times New Roman" w:hAnsi="Times New Roman"/>
          <w:color w:val="000000"/>
          <w:sz w:val="28"/>
          <w:lang w:val="ru-RU"/>
        </w:rPr>
        <w:t xml:space="preserve"> отметочного оценивания);</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различать художественные произведения и познавательные тексты;</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различать прозаическую и стихотворную речь: называть особенности стихотворн</w:t>
      </w:r>
      <w:r w:rsidRPr="00BF2B48">
        <w:rPr>
          <w:rFonts w:ascii="Times New Roman" w:hAnsi="Times New Roman"/>
          <w:color w:val="000000"/>
          <w:sz w:val="28"/>
          <w:lang w:val="ru-RU"/>
        </w:rPr>
        <w:t>ого произведения (ритм, рифма, строфа), отличать лирическое произведение от эпического;</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lastRenderedPageBreak/>
        <w:t>различ</w:t>
      </w:r>
      <w:r w:rsidRPr="00BF2B48">
        <w:rPr>
          <w:rFonts w:ascii="Times New Roman" w:hAnsi="Times New Roman"/>
          <w:color w:val="000000"/>
          <w:sz w:val="28"/>
          <w:lang w:val="ru-RU"/>
        </w:rPr>
        <w:t>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w:t>
      </w:r>
      <w:r w:rsidRPr="00BF2B48">
        <w:rPr>
          <w:rFonts w:ascii="Times New Roman" w:hAnsi="Times New Roman"/>
          <w:color w:val="000000"/>
          <w:sz w:val="28"/>
          <w:lang w:val="ru-RU"/>
        </w:rPr>
        <w:t>имеры произведений фольклора разных народов России;</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w:t>
      </w:r>
      <w:r w:rsidRPr="00BF2B48">
        <w:rPr>
          <w:rFonts w:ascii="Times New Roman" w:hAnsi="Times New Roman"/>
          <w:color w:val="000000"/>
          <w:sz w:val="28"/>
          <w:lang w:val="ru-RU"/>
        </w:rPr>
        <w:t>тавлять план текста (вопросный, номинативный, цитатный);</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w:t>
      </w:r>
      <w:r w:rsidRPr="00BF2B48">
        <w:rPr>
          <w:rFonts w:ascii="Times New Roman" w:hAnsi="Times New Roman"/>
          <w:color w:val="000000"/>
          <w:sz w:val="28"/>
          <w:lang w:val="ru-RU"/>
        </w:rPr>
        <w:t>авнивать героев одного произведения и сопоставлять их поступки по предложенным критериям (по аналогии или по контрасту);</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 xml:space="preserve">отличать автора произведения от героя и рассказчика, характеризовать отношение автора к героям, поступкам, описанной картине, находить </w:t>
      </w:r>
      <w:r w:rsidRPr="00BF2B48">
        <w:rPr>
          <w:rFonts w:ascii="Times New Roman" w:hAnsi="Times New Roman"/>
          <w:color w:val="000000"/>
          <w:sz w:val="28"/>
          <w:lang w:val="ru-RU"/>
        </w:rPr>
        <w:t>в тексте средства изображения героев (портрет), описание пейзажа и интерьера;</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w:t>
      </w:r>
      <w:r w:rsidRPr="00BF2B48">
        <w:rPr>
          <w:rFonts w:ascii="Times New Roman" w:hAnsi="Times New Roman"/>
          <w:color w:val="000000"/>
          <w:sz w:val="28"/>
          <w:lang w:val="ru-RU"/>
        </w:rPr>
        <w:t>твенной выразительности (сравнение, эпитет, олицетворение);</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 xml:space="preserve">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w:t>
      </w:r>
      <w:r w:rsidRPr="00BF2B48">
        <w:rPr>
          <w:rFonts w:ascii="Times New Roman" w:hAnsi="Times New Roman"/>
          <w:color w:val="000000"/>
          <w:sz w:val="28"/>
          <w:lang w:val="ru-RU"/>
        </w:rPr>
        <w:t>эпитет, олицетворение);</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w:t>
      </w:r>
      <w:r w:rsidRPr="00BF2B48">
        <w:rPr>
          <w:rFonts w:ascii="Times New Roman" w:hAnsi="Times New Roman"/>
          <w:color w:val="000000"/>
          <w:sz w:val="28"/>
          <w:lang w:val="ru-RU"/>
        </w:rPr>
        <w:t>ой ответ примерами из текста; использовать в беседе изученные литературные понятия;</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lastRenderedPageBreak/>
        <w:t>при анализе и интерпретации текста и</w:t>
      </w:r>
      <w:r w:rsidRPr="00BF2B48">
        <w:rPr>
          <w:rFonts w:ascii="Times New Roman" w:hAnsi="Times New Roman"/>
          <w:color w:val="000000"/>
          <w:sz w:val="28"/>
          <w:lang w:val="ru-RU"/>
        </w:rPr>
        <w:t>спользовать разные типы речи (повествование, описание, рассуждение) с учётом специфики учебного и художественного текстов;</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составлять устные и письменные выск</w:t>
      </w:r>
      <w:r w:rsidRPr="00BF2B48">
        <w:rPr>
          <w:rFonts w:ascii="Times New Roman" w:hAnsi="Times New Roman"/>
          <w:color w:val="000000"/>
          <w:sz w:val="28"/>
          <w:lang w:val="ru-RU"/>
        </w:rPr>
        <w:t>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составлять краткий отзыв о прочитанном произведении по заданному алгоритму;</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сочинять тек</w:t>
      </w:r>
      <w:r w:rsidRPr="00BF2B48">
        <w:rPr>
          <w:rFonts w:ascii="Times New Roman" w:hAnsi="Times New Roman"/>
          <w:color w:val="000000"/>
          <w:sz w:val="28"/>
          <w:lang w:val="ru-RU"/>
        </w:rPr>
        <w:t>сты, используя аналогии, иллюстрации, придумывать продолжение прочитанного произведения;</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 xml:space="preserve">выбирать </w:t>
      </w:r>
      <w:r w:rsidRPr="00BF2B48">
        <w:rPr>
          <w:rFonts w:ascii="Times New Roman" w:hAnsi="Times New Roman"/>
          <w:color w:val="000000"/>
          <w:sz w:val="28"/>
          <w:lang w:val="ru-RU"/>
        </w:rPr>
        <w:t>книги для самостоятельного чтения с учётом рекомендательного списка, используя картотеки, рассказывать о прочитанной книге;</w:t>
      </w:r>
    </w:p>
    <w:p w:rsidR="002A1DB9" w:rsidRPr="00BF2B48" w:rsidRDefault="005A6C5F">
      <w:pPr>
        <w:numPr>
          <w:ilvl w:val="0"/>
          <w:numId w:val="36"/>
        </w:numPr>
        <w:spacing w:after="0" w:line="264" w:lineRule="auto"/>
        <w:jc w:val="both"/>
        <w:rPr>
          <w:lang w:val="ru-RU"/>
        </w:rPr>
      </w:pPr>
      <w:r w:rsidRPr="00BF2B48">
        <w:rPr>
          <w:rFonts w:ascii="Times New Roman" w:hAnsi="Times New Roman"/>
          <w:color w:val="000000"/>
          <w:sz w:val="28"/>
          <w:lang w:val="ru-RU"/>
        </w:rPr>
        <w:t>использовать справочные издания, в том числе верифицированные электронные образовательные и информационные ресурсы, включённые в фед</w:t>
      </w:r>
      <w:r w:rsidRPr="00BF2B48">
        <w:rPr>
          <w:rFonts w:ascii="Times New Roman" w:hAnsi="Times New Roman"/>
          <w:color w:val="000000"/>
          <w:sz w:val="28"/>
          <w:lang w:val="ru-RU"/>
        </w:rPr>
        <w:t xml:space="preserve">еральный перечень. </w:t>
      </w:r>
    </w:p>
    <w:p w:rsidR="002A1DB9" w:rsidRDefault="005A6C5F">
      <w:pPr>
        <w:spacing w:after="0" w:line="264" w:lineRule="auto"/>
        <w:ind w:left="120"/>
        <w:jc w:val="both"/>
      </w:pPr>
      <w:r>
        <w:rPr>
          <w:rFonts w:ascii="Times New Roman" w:hAnsi="Times New Roman"/>
          <w:b/>
          <w:color w:val="000000"/>
          <w:sz w:val="28"/>
        </w:rPr>
        <w:t>4 КЛАСС</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w:t>
      </w:r>
      <w:r w:rsidRPr="00BF2B48">
        <w:rPr>
          <w:rFonts w:ascii="Times New Roman" w:hAnsi="Times New Roman"/>
          <w:color w:val="000000"/>
          <w:sz w:val="28"/>
          <w:lang w:val="ru-RU"/>
        </w:rPr>
        <w:t>тироваться в нравственно-этических понятиях в контексте изученных произведений;</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w:t>
      </w:r>
      <w:r w:rsidRPr="00BF2B48">
        <w:rPr>
          <w:rFonts w:ascii="Times New Roman" w:hAnsi="Times New Roman"/>
          <w:color w:val="000000"/>
          <w:sz w:val="28"/>
          <w:lang w:val="ru-RU"/>
        </w:rPr>
        <w:t>енный круг чтения;</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читать вслух целыми словами без пропусков и перестановок букв и слогов</w:t>
      </w:r>
      <w:r w:rsidRPr="00BF2B48">
        <w:rPr>
          <w:rFonts w:ascii="Times New Roman" w:hAnsi="Times New Roman"/>
          <w:color w:val="000000"/>
          <w:sz w:val="28"/>
          <w:lang w:val="ru-RU"/>
        </w:rPr>
        <w:t xml:space="preserve"> доступные по восприятию и небольшие по объёму </w:t>
      </w:r>
      <w:r w:rsidRPr="00BF2B48">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различать ху</w:t>
      </w:r>
      <w:r w:rsidRPr="00BF2B48">
        <w:rPr>
          <w:rFonts w:ascii="Times New Roman" w:hAnsi="Times New Roman"/>
          <w:color w:val="000000"/>
          <w:sz w:val="28"/>
          <w:lang w:val="ru-RU"/>
        </w:rPr>
        <w:t>дожественные произведения и познавательные тексты;</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понимать жанровую принадлежность, содержан</w:t>
      </w:r>
      <w:r w:rsidRPr="00BF2B48">
        <w:rPr>
          <w:rFonts w:ascii="Times New Roman" w:hAnsi="Times New Roman"/>
          <w:color w:val="000000"/>
          <w:sz w:val="28"/>
          <w:lang w:val="ru-RU"/>
        </w:rPr>
        <w:t>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различать и называть отдельные жанры фольклора (считалки, загадки, пословицы, потешки, небылицы</w:t>
      </w:r>
      <w:r w:rsidRPr="00BF2B48">
        <w:rPr>
          <w:rFonts w:ascii="Times New Roman" w:hAnsi="Times New Roman"/>
          <w:color w:val="000000"/>
          <w:sz w:val="28"/>
          <w:lang w:val="ru-RU"/>
        </w:rPr>
        <w:t>, народные песни, скороговорки, сказки о животных, бытовые и волшебные), приводить примеры произведений фольклора разных народов России;</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w:t>
      </w:r>
      <w:r w:rsidRPr="00BF2B48">
        <w:rPr>
          <w:rFonts w:ascii="Times New Roman" w:hAnsi="Times New Roman"/>
          <w:color w:val="000000"/>
          <w:sz w:val="28"/>
          <w:lang w:val="ru-RU"/>
        </w:rPr>
        <w:t>водить примеры разных жанров литературы России и стран мира;</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характер</w:t>
      </w:r>
      <w:r w:rsidRPr="00BF2B48">
        <w:rPr>
          <w:rFonts w:ascii="Times New Roman" w:hAnsi="Times New Roman"/>
          <w:color w:val="000000"/>
          <w:sz w:val="28"/>
          <w:lang w:val="ru-RU"/>
        </w:rPr>
        <w:t xml:space="preserve">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w:t>
      </w:r>
      <w:r w:rsidRPr="00BF2B48">
        <w:rPr>
          <w:rFonts w:ascii="Times New Roman" w:hAnsi="Times New Roman"/>
          <w:color w:val="000000"/>
          <w:sz w:val="28"/>
          <w:lang w:val="ru-RU"/>
        </w:rPr>
        <w:t>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r w:rsidRPr="00BF2B48">
        <w:rPr>
          <w:rFonts w:ascii="Times New Roman" w:hAnsi="Times New Roman"/>
          <w:color w:val="000000"/>
          <w:sz w:val="28"/>
          <w:lang w:val="ru-RU"/>
        </w:rPr>
        <w:t>;</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осозн</w:t>
      </w:r>
      <w:r w:rsidRPr="00BF2B48">
        <w:rPr>
          <w:rFonts w:ascii="Times New Roman" w:hAnsi="Times New Roman"/>
          <w:color w:val="000000"/>
          <w:sz w:val="28"/>
          <w:lang w:val="ru-RU"/>
        </w:rPr>
        <w:t>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lastRenderedPageBreak/>
        <w:t>участвоват</w:t>
      </w:r>
      <w:r w:rsidRPr="00BF2B48">
        <w:rPr>
          <w:rFonts w:ascii="Times New Roman" w:hAnsi="Times New Roman"/>
          <w:color w:val="000000"/>
          <w:sz w:val="28"/>
          <w:lang w:val="ru-RU"/>
        </w:rPr>
        <w:t>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w:t>
      </w:r>
      <w:r w:rsidRPr="00BF2B48">
        <w:rPr>
          <w:rFonts w:ascii="Times New Roman" w:hAnsi="Times New Roman"/>
          <w:color w:val="000000"/>
          <w:sz w:val="28"/>
          <w:lang w:val="ru-RU"/>
        </w:rPr>
        <w:t>а основе прослушанного/прочитанного текста, подтверждать свой ответ примерами из текста;</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w:t>
      </w:r>
      <w:r w:rsidRPr="00BF2B48">
        <w:rPr>
          <w:rFonts w:ascii="Times New Roman" w:hAnsi="Times New Roman"/>
          <w:color w:val="000000"/>
          <w:sz w:val="28"/>
          <w:lang w:val="ru-RU"/>
        </w:rPr>
        <w:t xml:space="preserve"> третьего лица;</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w:t>
      </w:r>
      <w:r w:rsidRPr="00BF2B48">
        <w:rPr>
          <w:rFonts w:ascii="Times New Roman" w:hAnsi="Times New Roman"/>
          <w:color w:val="000000"/>
          <w:sz w:val="28"/>
          <w:lang w:val="ru-RU"/>
        </w:rPr>
        <w:t>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составлять краткий отзыв о прочитанном произведении по заданному алгор</w:t>
      </w:r>
      <w:r w:rsidRPr="00BF2B48">
        <w:rPr>
          <w:rFonts w:ascii="Times New Roman" w:hAnsi="Times New Roman"/>
          <w:color w:val="000000"/>
          <w:sz w:val="28"/>
          <w:lang w:val="ru-RU"/>
        </w:rPr>
        <w:t>итму;</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использовать в соответствии с учебной задачей аппарат издания (обложку, ог</w:t>
      </w:r>
      <w:r w:rsidRPr="00BF2B48">
        <w:rPr>
          <w:rFonts w:ascii="Times New Roman" w:hAnsi="Times New Roman"/>
          <w:color w:val="000000"/>
          <w:sz w:val="28"/>
          <w:lang w:val="ru-RU"/>
        </w:rPr>
        <w:t>лавление, аннотацию, иллюстрации, предисловие, приложения, сноски, примечания);</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2A1DB9" w:rsidRPr="00BF2B48" w:rsidRDefault="005A6C5F">
      <w:pPr>
        <w:numPr>
          <w:ilvl w:val="0"/>
          <w:numId w:val="37"/>
        </w:numPr>
        <w:spacing w:after="0" w:line="264" w:lineRule="auto"/>
        <w:jc w:val="both"/>
        <w:rPr>
          <w:lang w:val="ru-RU"/>
        </w:rPr>
      </w:pPr>
      <w:r w:rsidRPr="00BF2B48">
        <w:rPr>
          <w:rFonts w:ascii="Times New Roman" w:hAnsi="Times New Roman"/>
          <w:color w:val="000000"/>
          <w:sz w:val="28"/>
          <w:lang w:val="ru-RU"/>
        </w:rPr>
        <w:t xml:space="preserve">использовать справочную литературу, </w:t>
      </w:r>
      <w:r w:rsidRPr="00BF2B48">
        <w:rPr>
          <w:rFonts w:ascii="Times New Roman" w:hAnsi="Times New Roman"/>
          <w:color w:val="000000"/>
          <w:sz w:val="28"/>
          <w:lang w:val="ru-RU"/>
        </w:rPr>
        <w:t>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2A1DB9" w:rsidRPr="00BF2B48" w:rsidRDefault="002A1DB9">
      <w:pPr>
        <w:spacing w:after="0" w:line="264" w:lineRule="auto"/>
        <w:ind w:left="120"/>
        <w:jc w:val="both"/>
        <w:rPr>
          <w:lang w:val="ru-RU"/>
        </w:rPr>
      </w:pPr>
    </w:p>
    <w:p w:rsidR="002A1DB9" w:rsidRPr="00BF2B48" w:rsidRDefault="002A1DB9">
      <w:pPr>
        <w:rPr>
          <w:lang w:val="ru-RU"/>
        </w:rPr>
        <w:sectPr w:rsidR="002A1DB9" w:rsidRPr="00BF2B48">
          <w:pgSz w:w="11906" w:h="16383"/>
          <w:pgMar w:top="1134" w:right="850" w:bottom="1134" w:left="1701" w:header="720" w:footer="720" w:gutter="0"/>
          <w:cols w:space="720"/>
        </w:sectPr>
      </w:pPr>
    </w:p>
    <w:p w:rsidR="002A1DB9" w:rsidRDefault="005A6C5F">
      <w:pPr>
        <w:spacing w:after="0"/>
        <w:ind w:left="120"/>
      </w:pPr>
      <w:bookmarkStart w:id="88" w:name="block-77822891"/>
      <w:bookmarkEnd w:id="87"/>
      <w:r w:rsidRPr="00BF2B4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A1DB9" w:rsidRDefault="005A6C5F">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2A1DB9">
        <w:trPr>
          <w:trHeight w:val="144"/>
          <w:tblCellSpacing w:w="20" w:type="nil"/>
        </w:trPr>
        <w:tc>
          <w:tcPr>
            <w:tcW w:w="492"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п</w:t>
            </w:r>
            <w:r>
              <w:rPr>
                <w:rFonts w:ascii="Times New Roman" w:hAnsi="Times New Roman"/>
                <w:b/>
                <w:color w:val="000000"/>
                <w:sz w:val="24"/>
              </w:rPr>
              <w:t xml:space="preserve">/п </w:t>
            </w:r>
          </w:p>
          <w:p w:rsidR="002A1DB9" w:rsidRDefault="002A1DB9">
            <w:pPr>
              <w:spacing w:after="0"/>
              <w:ind w:left="135"/>
            </w:pPr>
          </w:p>
        </w:tc>
        <w:tc>
          <w:tcPr>
            <w:tcW w:w="3168"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Наименование разделов и тем программы </w:t>
            </w:r>
          </w:p>
          <w:p w:rsidR="002A1DB9" w:rsidRDefault="002A1DB9">
            <w:pPr>
              <w:spacing w:after="0"/>
              <w:ind w:left="135"/>
            </w:pPr>
          </w:p>
        </w:tc>
        <w:tc>
          <w:tcPr>
            <w:tcW w:w="0" w:type="auto"/>
            <w:gridSpan w:val="3"/>
            <w:tcMar>
              <w:top w:w="50" w:type="dxa"/>
              <w:left w:w="100" w:type="dxa"/>
            </w:tcMar>
            <w:vAlign w:val="center"/>
          </w:tcPr>
          <w:p w:rsidR="002A1DB9" w:rsidRDefault="005A6C5F">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Электронные (цифровые) образовательные ресурсы </w:t>
            </w:r>
          </w:p>
          <w:p w:rsidR="002A1DB9" w:rsidRDefault="002A1DB9">
            <w:pPr>
              <w:spacing w:after="0"/>
              <w:ind w:left="135"/>
            </w:pPr>
          </w:p>
        </w:tc>
      </w:tr>
      <w:tr w:rsidR="002A1DB9">
        <w:trPr>
          <w:trHeight w:val="144"/>
          <w:tblCellSpacing w:w="20" w:type="nil"/>
        </w:trPr>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c>
          <w:tcPr>
            <w:tcW w:w="960"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Всего </w:t>
            </w:r>
          </w:p>
          <w:p w:rsidR="002A1DB9" w:rsidRDefault="002A1DB9">
            <w:pPr>
              <w:spacing w:after="0"/>
              <w:ind w:left="135"/>
            </w:pPr>
          </w:p>
        </w:tc>
        <w:tc>
          <w:tcPr>
            <w:tcW w:w="1680"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Контрольные работы </w:t>
            </w:r>
          </w:p>
          <w:p w:rsidR="002A1DB9" w:rsidRDefault="002A1DB9">
            <w:pPr>
              <w:spacing w:after="0"/>
              <w:ind w:left="135"/>
            </w:pPr>
          </w:p>
        </w:tc>
        <w:tc>
          <w:tcPr>
            <w:tcW w:w="1768"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Практические работы </w:t>
            </w:r>
          </w:p>
          <w:p w:rsidR="002A1DB9" w:rsidRDefault="002A1DB9">
            <w:pPr>
              <w:spacing w:after="0"/>
              <w:ind w:left="135"/>
            </w:pPr>
          </w:p>
        </w:tc>
        <w:tc>
          <w:tcPr>
            <w:tcW w:w="0" w:type="auto"/>
            <w:vMerge/>
            <w:tcBorders>
              <w:top w:val="nil"/>
            </w:tcBorders>
            <w:tcMar>
              <w:top w:w="50" w:type="dxa"/>
              <w:left w:w="100" w:type="dxa"/>
            </w:tcMar>
          </w:tcPr>
          <w:p w:rsidR="002A1DB9" w:rsidRDefault="002A1DB9"/>
        </w:tc>
      </w:tr>
      <w:tr w:rsidR="002A1DB9">
        <w:trPr>
          <w:trHeight w:val="144"/>
          <w:tblCellSpacing w:w="20" w:type="nil"/>
        </w:trPr>
        <w:tc>
          <w:tcPr>
            <w:tcW w:w="0" w:type="auto"/>
            <w:gridSpan w:val="6"/>
            <w:tcMar>
              <w:top w:w="50" w:type="dxa"/>
              <w:left w:w="100" w:type="dxa"/>
            </w:tcMar>
            <w:vAlign w:val="center"/>
          </w:tcPr>
          <w:p w:rsidR="002A1DB9" w:rsidRDefault="005A6C5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1.1</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1.2</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1.3</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2A1DB9" w:rsidRDefault="002A1DB9"/>
        </w:tc>
      </w:tr>
      <w:tr w:rsidR="002A1DB9">
        <w:trPr>
          <w:trHeight w:val="144"/>
          <w:tblCellSpacing w:w="20" w:type="nil"/>
        </w:trPr>
        <w:tc>
          <w:tcPr>
            <w:tcW w:w="0" w:type="auto"/>
            <w:gridSpan w:val="6"/>
            <w:tcMar>
              <w:top w:w="50" w:type="dxa"/>
              <w:left w:w="100" w:type="dxa"/>
            </w:tcMar>
            <w:vAlign w:val="center"/>
          </w:tcPr>
          <w:p w:rsidR="002A1DB9" w:rsidRDefault="005A6C5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2.1</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2.2</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2.3</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2.4</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 xml:space="preserve">Устное народное творчество — </w:t>
            </w:r>
            <w:r w:rsidRPr="00BF2B48">
              <w:rPr>
                <w:rFonts w:ascii="Times New Roman" w:hAnsi="Times New Roman"/>
                <w:color w:val="000000"/>
                <w:sz w:val="24"/>
                <w:lang w:val="ru-RU"/>
              </w:rPr>
              <w:t>малые фольклорные жанры</w:t>
            </w:r>
          </w:p>
        </w:tc>
        <w:tc>
          <w:tcPr>
            <w:tcW w:w="960"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2.5</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2.6</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2.7</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492" w:type="dxa"/>
            <w:tcMar>
              <w:top w:w="50" w:type="dxa"/>
              <w:left w:w="100" w:type="dxa"/>
            </w:tcMar>
            <w:vAlign w:val="center"/>
          </w:tcPr>
          <w:p w:rsidR="002A1DB9" w:rsidRDefault="005A6C5F">
            <w:pPr>
              <w:spacing w:after="0"/>
            </w:pPr>
            <w:r>
              <w:rPr>
                <w:rFonts w:ascii="Times New Roman" w:hAnsi="Times New Roman"/>
                <w:color w:val="000000"/>
                <w:sz w:val="24"/>
              </w:rPr>
              <w:t>2.8</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Итого по</w:t>
            </w:r>
            <w:r>
              <w:rPr>
                <w:rFonts w:ascii="Times New Roman" w:hAnsi="Times New Roman"/>
                <w:color w:val="000000"/>
                <w:sz w:val="24"/>
              </w:rPr>
              <w:t xml:space="preserve"> разделу</w:t>
            </w:r>
          </w:p>
        </w:tc>
        <w:tc>
          <w:tcPr>
            <w:tcW w:w="150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2A1DB9" w:rsidRDefault="002A1DB9"/>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2A1DB9" w:rsidRDefault="002A1DB9">
            <w:pPr>
              <w:spacing w:after="0"/>
              <w:ind w:left="135"/>
              <w:jc w:val="center"/>
            </w:pPr>
          </w:p>
        </w:tc>
        <w:tc>
          <w:tcPr>
            <w:tcW w:w="1768" w:type="dxa"/>
            <w:tcMar>
              <w:top w:w="50" w:type="dxa"/>
              <w:left w:w="100" w:type="dxa"/>
            </w:tcMar>
            <w:vAlign w:val="center"/>
          </w:tcPr>
          <w:p w:rsidR="002A1DB9" w:rsidRDefault="002A1DB9">
            <w:pPr>
              <w:spacing w:after="0"/>
              <w:ind w:left="135"/>
              <w:jc w:val="center"/>
            </w:pPr>
          </w:p>
        </w:tc>
        <w:tc>
          <w:tcPr>
            <w:tcW w:w="2599"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A1DB9" w:rsidRDefault="002A1DB9"/>
        </w:tc>
      </w:tr>
    </w:tbl>
    <w:p w:rsidR="002A1DB9" w:rsidRDefault="002A1DB9">
      <w:pPr>
        <w:sectPr w:rsidR="002A1DB9">
          <w:pgSz w:w="16383" w:h="11906" w:orient="landscape"/>
          <w:pgMar w:top="1134" w:right="850" w:bottom="1134" w:left="1701" w:header="720" w:footer="720" w:gutter="0"/>
          <w:cols w:space="720"/>
        </w:sectPr>
      </w:pPr>
    </w:p>
    <w:p w:rsidR="002A1DB9" w:rsidRDefault="005A6C5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2A1DB9">
        <w:trPr>
          <w:trHeight w:val="144"/>
          <w:tblCellSpacing w:w="20" w:type="nil"/>
        </w:trPr>
        <w:tc>
          <w:tcPr>
            <w:tcW w:w="456"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 п/п </w:t>
            </w:r>
          </w:p>
          <w:p w:rsidR="002A1DB9" w:rsidRDefault="002A1DB9">
            <w:pPr>
              <w:spacing w:after="0"/>
              <w:ind w:left="135"/>
            </w:pPr>
          </w:p>
        </w:tc>
        <w:tc>
          <w:tcPr>
            <w:tcW w:w="3168"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Наименование разделов и тем программы </w:t>
            </w:r>
          </w:p>
          <w:p w:rsidR="002A1DB9" w:rsidRDefault="002A1DB9">
            <w:pPr>
              <w:spacing w:after="0"/>
              <w:ind w:left="135"/>
            </w:pPr>
          </w:p>
        </w:tc>
        <w:tc>
          <w:tcPr>
            <w:tcW w:w="0" w:type="auto"/>
            <w:gridSpan w:val="3"/>
            <w:tcMar>
              <w:top w:w="50" w:type="dxa"/>
              <w:left w:w="100" w:type="dxa"/>
            </w:tcMar>
            <w:vAlign w:val="center"/>
          </w:tcPr>
          <w:p w:rsidR="002A1DB9" w:rsidRDefault="005A6C5F">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Электронные (цифровые) образовательные ресурсы </w:t>
            </w:r>
          </w:p>
          <w:p w:rsidR="002A1DB9" w:rsidRDefault="002A1DB9">
            <w:pPr>
              <w:spacing w:after="0"/>
              <w:ind w:left="135"/>
            </w:pPr>
          </w:p>
        </w:tc>
      </w:tr>
      <w:tr w:rsidR="002A1DB9">
        <w:trPr>
          <w:trHeight w:val="144"/>
          <w:tblCellSpacing w:w="20" w:type="nil"/>
        </w:trPr>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c>
          <w:tcPr>
            <w:tcW w:w="966"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Всего </w:t>
            </w:r>
          </w:p>
          <w:p w:rsidR="002A1DB9" w:rsidRDefault="002A1DB9">
            <w:pPr>
              <w:spacing w:after="0"/>
              <w:ind w:left="135"/>
            </w:pPr>
          </w:p>
        </w:tc>
        <w:tc>
          <w:tcPr>
            <w:tcW w:w="1687"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Контрольные работы </w:t>
            </w:r>
          </w:p>
          <w:p w:rsidR="002A1DB9" w:rsidRDefault="002A1DB9">
            <w:pPr>
              <w:spacing w:after="0"/>
              <w:ind w:left="135"/>
            </w:pPr>
          </w:p>
        </w:tc>
        <w:tc>
          <w:tcPr>
            <w:tcW w:w="1774"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Практические работы </w:t>
            </w:r>
          </w:p>
          <w:p w:rsidR="002A1DB9" w:rsidRDefault="002A1DB9">
            <w:pPr>
              <w:spacing w:after="0"/>
              <w:ind w:left="135"/>
            </w:pPr>
          </w:p>
        </w:tc>
        <w:tc>
          <w:tcPr>
            <w:tcW w:w="0" w:type="auto"/>
            <w:vMerge/>
            <w:tcBorders>
              <w:top w:val="nil"/>
            </w:tcBorders>
            <w:tcMar>
              <w:top w:w="50" w:type="dxa"/>
              <w:left w:w="100" w:type="dxa"/>
            </w:tcMar>
          </w:tcPr>
          <w:p w:rsidR="002A1DB9" w:rsidRDefault="002A1DB9"/>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2</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3</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4</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5</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6</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 xml:space="preserve">Звуки и краски родной </w:t>
            </w:r>
            <w:r w:rsidRPr="00BF2B48">
              <w:rPr>
                <w:rFonts w:ascii="Times New Roman" w:hAnsi="Times New Roman"/>
                <w:color w:val="000000"/>
                <w:sz w:val="24"/>
                <w:lang w:val="ru-RU"/>
              </w:rPr>
              <w:t>природы в разные времена года (зима)</w:t>
            </w:r>
          </w:p>
        </w:tc>
        <w:tc>
          <w:tcPr>
            <w:tcW w:w="966"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7</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8</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9</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10</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11</w:t>
            </w:r>
          </w:p>
        </w:tc>
        <w:tc>
          <w:tcPr>
            <w:tcW w:w="3168" w:type="dxa"/>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Pr="00BF2B48" w:rsidRDefault="005A6C5F">
            <w:pPr>
              <w:spacing w:after="0"/>
              <w:ind w:left="135"/>
              <w:rPr>
                <w:lang w:val="ru-RU"/>
              </w:rPr>
            </w:pPr>
            <w:r w:rsidRPr="00BF2B4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2A1DB9" w:rsidRDefault="005A6C5F">
            <w:pPr>
              <w:spacing w:after="0"/>
              <w:ind w:left="135"/>
              <w:jc w:val="center"/>
            </w:pPr>
            <w:r w:rsidRPr="00BF2B4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2A1DB9" w:rsidRDefault="002A1DB9"/>
        </w:tc>
      </w:tr>
    </w:tbl>
    <w:p w:rsidR="002A1DB9" w:rsidRDefault="002A1DB9">
      <w:pPr>
        <w:sectPr w:rsidR="002A1DB9">
          <w:pgSz w:w="16383" w:h="11906" w:orient="landscape"/>
          <w:pgMar w:top="1134" w:right="850" w:bottom="1134" w:left="1701" w:header="720" w:footer="720" w:gutter="0"/>
          <w:cols w:space="720"/>
        </w:sectPr>
      </w:pPr>
    </w:p>
    <w:p w:rsidR="002A1DB9" w:rsidRDefault="005A6C5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2A1DB9">
        <w:trPr>
          <w:trHeight w:val="144"/>
          <w:tblCellSpacing w:w="20" w:type="nil"/>
        </w:trPr>
        <w:tc>
          <w:tcPr>
            <w:tcW w:w="456"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 п/п </w:t>
            </w:r>
          </w:p>
          <w:p w:rsidR="002A1DB9" w:rsidRDefault="002A1DB9">
            <w:pPr>
              <w:spacing w:after="0"/>
              <w:ind w:left="135"/>
            </w:pPr>
          </w:p>
        </w:tc>
        <w:tc>
          <w:tcPr>
            <w:tcW w:w="3168"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Наименование разделов и тем программы </w:t>
            </w:r>
          </w:p>
          <w:p w:rsidR="002A1DB9" w:rsidRDefault="002A1DB9">
            <w:pPr>
              <w:spacing w:after="0"/>
              <w:ind w:left="135"/>
            </w:pPr>
          </w:p>
        </w:tc>
        <w:tc>
          <w:tcPr>
            <w:tcW w:w="0" w:type="auto"/>
            <w:gridSpan w:val="3"/>
            <w:tcMar>
              <w:top w:w="50" w:type="dxa"/>
              <w:left w:w="100" w:type="dxa"/>
            </w:tcMar>
            <w:vAlign w:val="center"/>
          </w:tcPr>
          <w:p w:rsidR="002A1DB9" w:rsidRDefault="005A6C5F">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Электронные (цифровые) образовательные ресурсы </w:t>
            </w:r>
          </w:p>
          <w:p w:rsidR="002A1DB9" w:rsidRDefault="002A1DB9">
            <w:pPr>
              <w:spacing w:after="0"/>
              <w:ind w:left="135"/>
            </w:pPr>
          </w:p>
        </w:tc>
      </w:tr>
      <w:tr w:rsidR="002A1DB9">
        <w:trPr>
          <w:trHeight w:val="144"/>
          <w:tblCellSpacing w:w="20" w:type="nil"/>
        </w:trPr>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c>
          <w:tcPr>
            <w:tcW w:w="966"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Всего </w:t>
            </w:r>
          </w:p>
          <w:p w:rsidR="002A1DB9" w:rsidRDefault="002A1DB9">
            <w:pPr>
              <w:spacing w:after="0"/>
              <w:ind w:left="135"/>
            </w:pPr>
          </w:p>
        </w:tc>
        <w:tc>
          <w:tcPr>
            <w:tcW w:w="1687"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Контрольные работы </w:t>
            </w:r>
          </w:p>
          <w:p w:rsidR="002A1DB9" w:rsidRDefault="002A1DB9">
            <w:pPr>
              <w:spacing w:after="0"/>
              <w:ind w:left="135"/>
            </w:pPr>
          </w:p>
        </w:tc>
        <w:tc>
          <w:tcPr>
            <w:tcW w:w="1774"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Практические работы </w:t>
            </w:r>
          </w:p>
          <w:p w:rsidR="002A1DB9" w:rsidRDefault="002A1DB9">
            <w:pPr>
              <w:spacing w:after="0"/>
              <w:ind w:left="135"/>
            </w:pPr>
          </w:p>
        </w:tc>
        <w:tc>
          <w:tcPr>
            <w:tcW w:w="0" w:type="auto"/>
            <w:vMerge/>
            <w:tcBorders>
              <w:top w:val="nil"/>
            </w:tcBorders>
            <w:tcMar>
              <w:top w:w="50" w:type="dxa"/>
              <w:left w:w="100" w:type="dxa"/>
            </w:tcMar>
          </w:tcPr>
          <w:p w:rsidR="002A1DB9" w:rsidRDefault="002A1DB9"/>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О Родине и её истории</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2</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Фольклор (устное народное </w:t>
            </w:r>
            <w:r>
              <w:rPr>
                <w:rFonts w:ascii="Times New Roman" w:hAnsi="Times New Roman"/>
                <w:color w:val="000000"/>
                <w:sz w:val="24"/>
              </w:rPr>
              <w:t>творчество)</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3</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4</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Творчество </w:t>
            </w:r>
            <w:r>
              <w:rPr>
                <w:rFonts w:ascii="Times New Roman" w:hAnsi="Times New Roman"/>
                <w:color w:val="000000"/>
                <w:sz w:val="24"/>
              </w:rPr>
              <w:t>А.С.Пушкина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5</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Картины природы в произведениях поэтов и писателей ХIХ века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6</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7</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8</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Картины природы в произведениях поэтов и писателей XX века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9</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о взаимоотношениях человека и животных</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10</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11</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https://m.edsoo.ru/7f411a40</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13</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Библиографическая культура (работа с</w:t>
            </w:r>
            <w:r>
              <w:rPr>
                <w:rFonts w:ascii="Times New Roman" w:hAnsi="Times New Roman"/>
                <w:color w:val="000000"/>
                <w:sz w:val="24"/>
              </w:rPr>
              <w:t xml:space="preserve"> детской книгой и справочной литературой)</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https://m.edsoo.ru/7f411a40</w:t>
              </w:r>
            </w:hyperlink>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2A1DB9" w:rsidRDefault="002A1DB9"/>
        </w:tc>
      </w:tr>
    </w:tbl>
    <w:p w:rsidR="002A1DB9" w:rsidRDefault="002A1DB9">
      <w:pPr>
        <w:sectPr w:rsidR="002A1DB9">
          <w:pgSz w:w="16383" w:h="11906" w:orient="landscape"/>
          <w:pgMar w:top="1134" w:right="850" w:bottom="1134" w:left="1701" w:header="720" w:footer="720" w:gutter="0"/>
          <w:cols w:space="720"/>
        </w:sectPr>
      </w:pPr>
    </w:p>
    <w:p w:rsidR="002A1DB9" w:rsidRDefault="005A6C5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2A1DB9">
        <w:trPr>
          <w:trHeight w:val="144"/>
          <w:tblCellSpacing w:w="20" w:type="nil"/>
        </w:trPr>
        <w:tc>
          <w:tcPr>
            <w:tcW w:w="456"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 п/п </w:t>
            </w:r>
          </w:p>
          <w:p w:rsidR="002A1DB9" w:rsidRDefault="002A1DB9">
            <w:pPr>
              <w:spacing w:after="0"/>
              <w:ind w:left="135"/>
            </w:pPr>
          </w:p>
        </w:tc>
        <w:tc>
          <w:tcPr>
            <w:tcW w:w="3168"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Наименование разделов и тем программы </w:t>
            </w:r>
          </w:p>
          <w:p w:rsidR="002A1DB9" w:rsidRDefault="002A1DB9">
            <w:pPr>
              <w:spacing w:after="0"/>
              <w:ind w:left="135"/>
            </w:pPr>
          </w:p>
        </w:tc>
        <w:tc>
          <w:tcPr>
            <w:tcW w:w="0" w:type="auto"/>
            <w:gridSpan w:val="3"/>
            <w:tcMar>
              <w:top w:w="50" w:type="dxa"/>
              <w:left w:w="100" w:type="dxa"/>
            </w:tcMar>
            <w:vAlign w:val="center"/>
          </w:tcPr>
          <w:p w:rsidR="002A1DB9" w:rsidRDefault="005A6C5F">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Электронные (цифровые) образовательные ресурсы </w:t>
            </w:r>
          </w:p>
          <w:p w:rsidR="002A1DB9" w:rsidRDefault="002A1DB9">
            <w:pPr>
              <w:spacing w:after="0"/>
              <w:ind w:left="135"/>
            </w:pPr>
          </w:p>
        </w:tc>
      </w:tr>
      <w:tr w:rsidR="002A1DB9">
        <w:trPr>
          <w:trHeight w:val="144"/>
          <w:tblCellSpacing w:w="20" w:type="nil"/>
        </w:trPr>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c>
          <w:tcPr>
            <w:tcW w:w="966"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Всего </w:t>
            </w:r>
          </w:p>
          <w:p w:rsidR="002A1DB9" w:rsidRDefault="002A1DB9">
            <w:pPr>
              <w:spacing w:after="0"/>
              <w:ind w:left="135"/>
            </w:pPr>
          </w:p>
        </w:tc>
        <w:tc>
          <w:tcPr>
            <w:tcW w:w="1687"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Контрольные работы </w:t>
            </w:r>
          </w:p>
          <w:p w:rsidR="002A1DB9" w:rsidRDefault="002A1DB9">
            <w:pPr>
              <w:spacing w:after="0"/>
              <w:ind w:left="135"/>
            </w:pPr>
          </w:p>
        </w:tc>
        <w:tc>
          <w:tcPr>
            <w:tcW w:w="1774"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Практические работы </w:t>
            </w:r>
          </w:p>
          <w:p w:rsidR="002A1DB9" w:rsidRDefault="002A1DB9">
            <w:pPr>
              <w:spacing w:after="0"/>
              <w:ind w:left="135"/>
            </w:pPr>
          </w:p>
        </w:tc>
        <w:tc>
          <w:tcPr>
            <w:tcW w:w="0" w:type="auto"/>
            <w:vMerge/>
            <w:tcBorders>
              <w:top w:val="nil"/>
            </w:tcBorders>
            <w:tcMar>
              <w:top w:w="50" w:type="dxa"/>
              <w:left w:w="100" w:type="dxa"/>
            </w:tcMar>
          </w:tcPr>
          <w:p w:rsidR="002A1DB9" w:rsidRDefault="002A1DB9"/>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О Родине, героические страницы истории</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2</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3</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4</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5</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Творчество М.Ю. Лермонтова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6</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7</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Картины природы в творчестве поэтов и </w:t>
            </w:r>
            <w:r>
              <w:rPr>
                <w:rFonts w:ascii="Times New Roman" w:hAnsi="Times New Roman"/>
                <w:color w:val="000000"/>
                <w:sz w:val="24"/>
              </w:rPr>
              <w:t>писателей ХIХ века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8</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Творчество Л.Н. Толстого</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9</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Картины </w:t>
            </w:r>
            <w:r>
              <w:rPr>
                <w:rFonts w:ascii="Times New Roman" w:hAnsi="Times New Roman"/>
                <w:color w:val="000000"/>
                <w:sz w:val="24"/>
              </w:rPr>
              <w:t>природы в творчестве поэтов и писателей XX века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10</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о животных и родной природе</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11</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13</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14</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https://m.edsoo.ru/7f412cec</w:t>
              </w:r>
            </w:hyperlink>
          </w:p>
        </w:tc>
      </w:tr>
      <w:tr w:rsidR="002A1DB9">
        <w:trPr>
          <w:trHeight w:val="144"/>
          <w:tblCellSpacing w:w="20" w:type="nil"/>
        </w:trPr>
        <w:tc>
          <w:tcPr>
            <w:tcW w:w="456" w:type="dxa"/>
            <w:tcMar>
              <w:top w:w="50" w:type="dxa"/>
              <w:left w:w="100" w:type="dxa"/>
            </w:tcMar>
            <w:vAlign w:val="center"/>
          </w:tcPr>
          <w:p w:rsidR="002A1DB9" w:rsidRDefault="005A6C5F">
            <w:pPr>
              <w:spacing w:after="0"/>
            </w:pPr>
            <w:r>
              <w:rPr>
                <w:rFonts w:ascii="Times New Roman" w:hAnsi="Times New Roman"/>
                <w:color w:val="000000"/>
                <w:sz w:val="24"/>
              </w:rPr>
              <w:t>15</w:t>
            </w:r>
          </w:p>
        </w:tc>
        <w:tc>
          <w:tcPr>
            <w:tcW w:w="3168" w:type="dxa"/>
            <w:tcMar>
              <w:top w:w="50" w:type="dxa"/>
              <w:left w:w="100" w:type="dxa"/>
            </w:tcMar>
            <w:vAlign w:val="center"/>
          </w:tcPr>
          <w:p w:rsidR="002A1DB9" w:rsidRDefault="005A6C5F">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2A1DB9" w:rsidRDefault="002A1DB9">
            <w:pPr>
              <w:spacing w:after="0"/>
              <w:ind w:left="135"/>
              <w:jc w:val="center"/>
            </w:pP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https://m.edsoo.ru/7f412cec</w:t>
              </w:r>
            </w:hyperlink>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A1DB9" w:rsidRDefault="002A1DB9">
            <w:pPr>
              <w:spacing w:after="0"/>
              <w:ind w:left="135"/>
              <w:jc w:val="center"/>
            </w:pPr>
          </w:p>
        </w:tc>
        <w:tc>
          <w:tcPr>
            <w:tcW w:w="2615"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2A1DB9" w:rsidRDefault="002A1DB9"/>
        </w:tc>
      </w:tr>
    </w:tbl>
    <w:p w:rsidR="002A1DB9" w:rsidRDefault="002A1DB9">
      <w:pPr>
        <w:sectPr w:rsidR="002A1DB9">
          <w:pgSz w:w="16383" w:h="11906" w:orient="landscape"/>
          <w:pgMar w:top="1134" w:right="850" w:bottom="1134" w:left="1701" w:header="720" w:footer="720" w:gutter="0"/>
          <w:cols w:space="720"/>
        </w:sectPr>
      </w:pPr>
    </w:p>
    <w:p w:rsidR="002A1DB9" w:rsidRDefault="002A1DB9">
      <w:pPr>
        <w:sectPr w:rsidR="002A1DB9">
          <w:pgSz w:w="16383" w:h="11906" w:orient="landscape"/>
          <w:pgMar w:top="1134" w:right="850" w:bottom="1134" w:left="1701" w:header="720" w:footer="720" w:gutter="0"/>
          <w:cols w:space="720"/>
        </w:sectPr>
      </w:pPr>
    </w:p>
    <w:p w:rsidR="002A1DB9" w:rsidRDefault="005A6C5F">
      <w:pPr>
        <w:spacing w:after="0"/>
        <w:ind w:left="120"/>
      </w:pPr>
      <w:bookmarkStart w:id="89" w:name="block-77822894"/>
      <w:bookmarkEnd w:id="88"/>
      <w:r>
        <w:rPr>
          <w:rFonts w:ascii="Times New Roman" w:hAnsi="Times New Roman"/>
          <w:b/>
          <w:color w:val="000000"/>
          <w:sz w:val="28"/>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2A1DB9" w:rsidRDefault="005A6C5F">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2A1DB9">
        <w:trPr>
          <w:trHeight w:val="144"/>
          <w:tblCellSpacing w:w="20" w:type="nil"/>
        </w:trPr>
        <w:tc>
          <w:tcPr>
            <w:tcW w:w="447"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 п/п </w:t>
            </w:r>
          </w:p>
          <w:p w:rsidR="002A1DB9" w:rsidRDefault="002A1DB9">
            <w:pPr>
              <w:spacing w:after="0"/>
              <w:ind w:left="135"/>
            </w:pPr>
          </w:p>
        </w:tc>
        <w:tc>
          <w:tcPr>
            <w:tcW w:w="3461"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Тема урока </w:t>
            </w:r>
          </w:p>
          <w:p w:rsidR="002A1DB9" w:rsidRDefault="002A1DB9">
            <w:pPr>
              <w:spacing w:after="0"/>
              <w:ind w:left="135"/>
            </w:pPr>
          </w:p>
        </w:tc>
        <w:tc>
          <w:tcPr>
            <w:tcW w:w="0" w:type="auto"/>
            <w:gridSpan w:val="3"/>
            <w:tcMar>
              <w:top w:w="50" w:type="dxa"/>
              <w:left w:w="100" w:type="dxa"/>
            </w:tcMar>
            <w:vAlign w:val="center"/>
          </w:tcPr>
          <w:p w:rsidR="002A1DB9" w:rsidRDefault="005A6C5F">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Дата изучения </w:t>
            </w:r>
          </w:p>
          <w:p w:rsidR="002A1DB9" w:rsidRDefault="002A1DB9">
            <w:pPr>
              <w:spacing w:after="0"/>
              <w:ind w:left="135"/>
            </w:pPr>
          </w:p>
        </w:tc>
        <w:tc>
          <w:tcPr>
            <w:tcW w:w="1922"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Электронные цифровые образовательные ресурсы </w:t>
            </w:r>
          </w:p>
          <w:p w:rsidR="002A1DB9" w:rsidRDefault="002A1DB9">
            <w:pPr>
              <w:spacing w:after="0"/>
              <w:ind w:left="135"/>
            </w:pPr>
          </w:p>
        </w:tc>
      </w:tr>
      <w:tr w:rsidR="002A1DB9">
        <w:trPr>
          <w:trHeight w:val="144"/>
          <w:tblCellSpacing w:w="20" w:type="nil"/>
        </w:trPr>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c>
          <w:tcPr>
            <w:tcW w:w="783"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Всего </w:t>
            </w:r>
          </w:p>
          <w:p w:rsidR="002A1DB9" w:rsidRDefault="002A1DB9">
            <w:pPr>
              <w:spacing w:after="0"/>
              <w:ind w:left="135"/>
            </w:pPr>
          </w:p>
        </w:tc>
        <w:tc>
          <w:tcPr>
            <w:tcW w:w="1473"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Контрольные работы </w:t>
            </w:r>
          </w:p>
          <w:p w:rsidR="002A1DB9" w:rsidRDefault="002A1DB9">
            <w:pPr>
              <w:spacing w:after="0"/>
              <w:ind w:left="135"/>
            </w:pPr>
          </w:p>
        </w:tc>
        <w:tc>
          <w:tcPr>
            <w:tcW w:w="1576"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Практические работы </w:t>
            </w:r>
          </w:p>
          <w:p w:rsidR="002A1DB9" w:rsidRDefault="002A1DB9">
            <w:pPr>
              <w:spacing w:after="0"/>
              <w:ind w:left="135"/>
            </w:pPr>
          </w:p>
        </w:tc>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Выделение предложения из речевого потока. Устная и письменная речь</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рассказов по сюжетным картинкам. Предложение</w:t>
            </w:r>
            <w:r>
              <w:rPr>
                <w:rFonts w:ascii="Times New Roman" w:hAnsi="Times New Roman"/>
                <w:color w:val="000000"/>
                <w:sz w:val="24"/>
              </w:rPr>
              <w:t xml:space="preserve"> и слово</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Моделирование состава предложения. Предложение и слово</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Различение слова и обозначаемого им предмета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Слово и слог. Как образуется слог</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Выделение первого звука в слове. Выделение гласных звуков в слове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слова. Выделение гласных звуков в слове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Слушание литературного произведения о Родине. </w:t>
            </w:r>
            <w:r>
              <w:rPr>
                <w:rFonts w:ascii="Times New Roman" w:hAnsi="Times New Roman"/>
                <w:color w:val="000000"/>
                <w:sz w:val="24"/>
              </w:rPr>
              <w:t>Произведение по выбору, например, Е.В. Серова «Мой дом»</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10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Гласные и согласные звуки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звуков по твёрдости-мягкости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Отражение качественных характеристик звуков в моделях слов</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Гласные и согласные звуки. </w:t>
            </w:r>
            <w:r>
              <w:rPr>
                <w:rFonts w:ascii="Times New Roman" w:hAnsi="Times New Roman"/>
                <w:color w:val="000000"/>
                <w:sz w:val="24"/>
              </w:rPr>
              <w:t>Участие в диалоге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Отработка умения проводить звуковой анализ слова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строчной и заглавной буквами А, а. </w:t>
            </w:r>
            <w:r>
              <w:rPr>
                <w:rFonts w:ascii="Times New Roman" w:hAnsi="Times New Roman"/>
                <w:color w:val="000000"/>
                <w:sz w:val="24"/>
              </w:rPr>
              <w:t>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Функция буквы А, а в слоге-слиянии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О, о. 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Функция буквы О, о в слоге-слиянии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И, и. 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Буквы И, и, </w:t>
            </w:r>
            <w:r>
              <w:rPr>
                <w:rFonts w:ascii="Times New Roman" w:hAnsi="Times New Roman"/>
                <w:color w:val="000000"/>
                <w:sz w:val="24"/>
              </w:rPr>
              <w:t>их функция в слоге-слиянии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буквой ы. Звук . Буква ы, её функция в слоге-слиянии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У, у. 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Слушание литературного произведения о родной природе. </w:t>
            </w:r>
            <w:r>
              <w:rPr>
                <w:rFonts w:ascii="Times New Roman" w:hAnsi="Times New Roman"/>
                <w:color w:val="000000"/>
                <w:sz w:val="24"/>
              </w:rPr>
              <w:t>Произведение по выбору, например, И.С. Соколов-</w:t>
            </w:r>
            <w:r>
              <w:rPr>
                <w:rFonts w:ascii="Times New Roman" w:hAnsi="Times New Roman"/>
                <w:color w:val="000000"/>
                <w:sz w:val="24"/>
              </w:rPr>
              <w:lastRenderedPageBreak/>
              <w:t>Микитов «Русский лес»</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У, у. Буквы У, у, их функция в слоге-слиянии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Слушание литературного произведения о родной природе. Произведение по </w:t>
            </w:r>
            <w:r>
              <w:rPr>
                <w:rFonts w:ascii="Times New Roman" w:hAnsi="Times New Roman"/>
                <w:color w:val="000000"/>
                <w:sz w:val="24"/>
              </w:rPr>
              <w:t>выбору, например, М.Л. Михайлов «Лесные хоромы»</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Н, н.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Н, н</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29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С, с.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С, с</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К, к.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К, 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строчной и заглавной буквами Т, т. Проведение </w:t>
            </w:r>
            <w:r>
              <w:rPr>
                <w:rFonts w:ascii="Times New Roman" w:hAnsi="Times New Roman"/>
                <w:color w:val="000000"/>
                <w:sz w:val="24"/>
              </w:rPr>
              <w:t>звукового анализа слов с буквами Т, т.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Л, л.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Л, л</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36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строчной и заглавной буквами Р, </w:t>
            </w:r>
            <w:r>
              <w:rPr>
                <w:rFonts w:ascii="Times New Roman" w:hAnsi="Times New Roman"/>
                <w:color w:val="000000"/>
                <w:sz w:val="24"/>
              </w:rPr>
              <w:t>р.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Р, р</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В, в.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39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В, в</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w:t>
            </w:r>
            <w:r>
              <w:rPr>
                <w:rFonts w:ascii="Times New Roman" w:hAnsi="Times New Roman"/>
                <w:color w:val="000000"/>
                <w:sz w:val="24"/>
              </w:rPr>
              <w:t xml:space="preserve"> и заглавной буквами Е, 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Е, 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П, п.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П, п</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М, м.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М, м.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З, з.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Проведение звукового анализа </w:t>
            </w:r>
            <w:r>
              <w:rPr>
                <w:rFonts w:ascii="Times New Roman" w:hAnsi="Times New Roman"/>
                <w:color w:val="000000"/>
                <w:sz w:val="24"/>
              </w:rPr>
              <w:t>слов с буквами З, з. Отработка навыка чтения предложений с буквами З, з</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48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строчной и заглавной буквами Б, б. Проведение звукового анализа слов с буквами Б, б. Согласные </w:t>
            </w:r>
            <w:r>
              <w:rPr>
                <w:rFonts w:ascii="Times New Roman" w:hAnsi="Times New Roman"/>
                <w:color w:val="000000"/>
                <w:sz w:val="24"/>
              </w:rPr>
              <w:lastRenderedPageBreak/>
              <w:t>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49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Закрепление знаний о буквах Б, б. </w:t>
            </w:r>
            <w:r>
              <w:rPr>
                <w:rFonts w:ascii="Times New Roman" w:hAnsi="Times New Roman"/>
                <w:color w:val="000000"/>
                <w:sz w:val="24"/>
              </w:rPr>
              <w:t>Сопоставление звуков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Д, д.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Д, д. Сопоставление звуков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строчной и заглавной буквами Я, я. Звуки , </w:t>
            </w:r>
            <w:r>
              <w:rPr>
                <w:rFonts w:ascii="Times New Roman" w:hAnsi="Times New Roman"/>
                <w:color w:val="000000"/>
                <w:sz w:val="24"/>
              </w:rPr>
              <w:t>. Двойная роль букв Я, я</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Слушание литературного произведения. Произведение по выбору, например, В.Г. Сутеев «Дядя Миша». Чтение текстов с изученными буквами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строчной и заглавной буквами Г, г. Проведение звукового </w:t>
            </w:r>
            <w:r>
              <w:rPr>
                <w:rFonts w:ascii="Times New Roman" w:hAnsi="Times New Roman"/>
                <w:color w:val="000000"/>
                <w:sz w:val="24"/>
              </w:rPr>
              <w:t>анализа слов с буквами Г, г. Согласные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Закрепление знаний о буквах Г, г. Сопоставление звуков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Ч, ч. Звук . Сочетания ча – чу</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Проведение звукового анализа слов с </w:t>
            </w:r>
            <w:r>
              <w:rPr>
                <w:rFonts w:ascii="Times New Roman" w:hAnsi="Times New Roman"/>
                <w:color w:val="000000"/>
                <w:sz w:val="24"/>
              </w:rPr>
              <w:t>буквами Ч, ч</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 буквой ь. Различение функций буквы ь</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59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Слушание литературного произведения о детях. Произведение по выбору, </w:t>
            </w:r>
            <w:r>
              <w:rPr>
                <w:rFonts w:ascii="Times New Roman" w:hAnsi="Times New Roman"/>
                <w:color w:val="000000"/>
                <w:sz w:val="24"/>
              </w:rPr>
              <w:lastRenderedPageBreak/>
              <w:t>например, А.Л. Барто «В школу»</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60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строчной и заглавной буквами Ш, ш. </w:t>
            </w:r>
            <w:r>
              <w:rPr>
                <w:rFonts w:ascii="Times New Roman" w:hAnsi="Times New Roman"/>
                <w:color w:val="000000"/>
                <w:sz w:val="24"/>
              </w:rPr>
              <w:t>Проведение звукового анализа слов с буквами Ш, ш. 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Отработка навыка чтения предложений с буквами Ш, ш. 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w:t>
            </w:r>
            <w:r>
              <w:rPr>
                <w:rFonts w:ascii="Times New Roman" w:hAnsi="Times New Roman"/>
                <w:color w:val="000000"/>
                <w:sz w:val="24"/>
              </w:rPr>
              <w:t>строчной и заглавной буквами Ж, ж</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Ж, ж. Сочетания жи – ши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Ё, ё.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Ё, ё</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w:t>
            </w:r>
            <w:r>
              <w:rPr>
                <w:rFonts w:ascii="Times New Roman" w:hAnsi="Times New Roman"/>
                <w:color w:val="000000"/>
                <w:sz w:val="24"/>
              </w:rPr>
              <w:t>строчной и заглавной буквами Х, х. Проведение звукового анализа слов с буквами Х, х</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69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со строчной и заглавной </w:t>
            </w:r>
            <w:r>
              <w:rPr>
                <w:rFonts w:ascii="Times New Roman" w:hAnsi="Times New Roman"/>
                <w:color w:val="000000"/>
                <w:sz w:val="24"/>
              </w:rPr>
              <w:lastRenderedPageBreak/>
              <w:t>буквами Ю, ю. Проведение звукового анализа слов с буквами Ю, ю. Звуки ,</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70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Отработка навыка чтения. На примере </w:t>
            </w:r>
            <w:r>
              <w:rPr>
                <w:rFonts w:ascii="Times New Roman" w:hAnsi="Times New Roman"/>
                <w:color w:val="000000"/>
                <w:sz w:val="24"/>
              </w:rPr>
              <w:t>произведения Л.Н. Толстого «Ехали два мужика...»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Ц, ц. Проведение звукового анализа слов с буквами Ц, ц. Согласный 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Слушание стихотворений о животных. Произведение по выбору, например, </w:t>
            </w:r>
            <w:r>
              <w:rPr>
                <w:rFonts w:ascii="Times New Roman" w:hAnsi="Times New Roman"/>
                <w:color w:val="000000"/>
                <w:sz w:val="24"/>
              </w:rPr>
              <w:t>А.А. Блок «Зайчик»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Э, э. Проведение звукового анализа слов с буквами Э, э. 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Отработка техники чтения. На примере произведений В.Д. Берестова «Читалочка» и Е.И. Чарушина «Как мальчик </w:t>
            </w:r>
            <w:r>
              <w:rPr>
                <w:rFonts w:ascii="Times New Roman" w:hAnsi="Times New Roman"/>
                <w:color w:val="000000"/>
                <w:sz w:val="24"/>
              </w:rPr>
              <w:t>Женя научился говорить букву «р»</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Щ, щ. 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Проведение звукового анализа слов с буквами Щ, щ. Сочетания ча – ща, чу – щу</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со строчной и заглавной буквами Ф, ф. Звук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78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 особенностями буквы ъ. </w:t>
            </w:r>
            <w:r>
              <w:rPr>
                <w:rFonts w:ascii="Times New Roman" w:hAnsi="Times New Roman"/>
                <w:color w:val="000000"/>
                <w:sz w:val="24"/>
              </w:rPr>
              <w:lastRenderedPageBreak/>
              <w:t>Буквы Ь и Ъ</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79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Выразительное чтение на примере стихотворений А.Л. Барто «Помощница», «Зайка», «Игра в слова»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Обобщение знаний о буквах. Русский алфавит</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Чтение произведений о буквах алфавита. С.Я. Маршак «Ты эти </w:t>
            </w:r>
            <w:r>
              <w:rPr>
                <w:rFonts w:ascii="Times New Roman" w:hAnsi="Times New Roman"/>
                <w:color w:val="000000"/>
                <w:sz w:val="24"/>
              </w:rPr>
              <w:t>буквы заучи»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Слушание литературных (авторских) сказок. Сказка К.И. Чуковского «Муха-Цокотуха»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Чтение небольших произведений о животных Н.И. Сладкова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Чтение рассказов о </w:t>
            </w:r>
            <w:r>
              <w:rPr>
                <w:rFonts w:ascii="Times New Roman" w:hAnsi="Times New Roman"/>
                <w:color w:val="000000"/>
                <w:sz w:val="24"/>
              </w:rPr>
              <w:lastRenderedPageBreak/>
              <w:t xml:space="preserve">животных. Ответы на вопросы по </w:t>
            </w:r>
            <w:r>
              <w:rPr>
                <w:rFonts w:ascii="Times New Roman" w:hAnsi="Times New Roman"/>
                <w:color w:val="000000"/>
                <w:sz w:val="24"/>
              </w:rPr>
              <w:t>содержанию произведения</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88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89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Чтение небольших произведений Л.Н. Толстого о детях</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w:t>
            </w:r>
            <w:r>
              <w:rPr>
                <w:rFonts w:ascii="Times New Roman" w:hAnsi="Times New Roman"/>
                <w:color w:val="000000"/>
                <w:sz w:val="24"/>
              </w:rPr>
              <w:t>Чтение произведений о детях Н.Н. Носова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Ориентировка в книге: Обложка, оглавление, иллюстрации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Реальность и волшебство в сказке. На примере сказки И.П. Токмаковой «Аля, Кляксич и буква «А»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героев в фольклорных (народных) сказках о животных. На примере </w:t>
            </w:r>
            <w:r>
              <w:rPr>
                <w:rFonts w:ascii="Times New Roman" w:hAnsi="Times New Roman"/>
                <w:color w:val="000000"/>
                <w:sz w:val="24"/>
              </w:rPr>
              <w:t>сказок «Лисица и тетерев», «Лиса и рак»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Реальность и волшебство в литературных (авторских) сказках. На примере произведений В.Г. Сутеева </w:t>
            </w:r>
            <w:r>
              <w:rPr>
                <w:rFonts w:ascii="Times New Roman" w:hAnsi="Times New Roman"/>
                <w:color w:val="000000"/>
                <w:sz w:val="24"/>
              </w:rPr>
              <w:lastRenderedPageBreak/>
              <w:t>«Под грибом», «Кораблик»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97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фольклорной и литературной (авторской) сказками: событийная </w:t>
            </w:r>
            <w:r>
              <w:rPr>
                <w:rFonts w:ascii="Times New Roman" w:hAnsi="Times New Roman"/>
                <w:color w:val="000000"/>
                <w:sz w:val="24"/>
              </w:rPr>
              <w:t>сторона сказок (последовательность событий). На примере сказки Е.И. Чарушина «Теремок» и русской народной сказки «Рукавичка»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Отражение сюжета произведения в иллюстрациях</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99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героев фольклорных (народных) и литературных </w:t>
            </w:r>
            <w:r>
              <w:rPr>
                <w:rFonts w:ascii="Times New Roman" w:hAnsi="Times New Roman"/>
                <w:color w:val="000000"/>
                <w:sz w:val="24"/>
              </w:rPr>
              <w:t>(авторских) сказок: сходство и различия. На примере произведения К.Д. Ушинского «Петух и собака»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Загадка – средство воспитания живости ума, </w:t>
            </w:r>
            <w:r>
              <w:rPr>
                <w:rFonts w:ascii="Times New Roman" w:hAnsi="Times New Roman"/>
                <w:color w:val="000000"/>
                <w:sz w:val="24"/>
              </w:rPr>
              <w:t>сообразительности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Игровой фольклор: потешки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произведений о чудесах и фантазии: способность автора находить необычное в окружающем мире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Мир фантазий и чудес в произведениях Б.В. Заходера «Моя Вообразилия», </w:t>
            </w:r>
            <w:r>
              <w:rPr>
                <w:rFonts w:ascii="Times New Roman" w:hAnsi="Times New Roman"/>
                <w:color w:val="000000"/>
                <w:sz w:val="24"/>
              </w:rPr>
              <w:t>Ю.П. Мориц «Сто фантазий» и других</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Открытие чудесного в обыкновенных явлениях. На примере стихотворений </w:t>
            </w:r>
            <w:r>
              <w:rPr>
                <w:rFonts w:ascii="Times New Roman" w:hAnsi="Times New Roman"/>
                <w:color w:val="000000"/>
                <w:sz w:val="24"/>
              </w:rPr>
              <w:lastRenderedPageBreak/>
              <w:t>В.В. Лунина «Я видела чудо», Р.С. Сефа «Чудо»</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106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авторских и фольклорных произведений о чудесах и фантазии</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Определение темы произведения: изображение природы в разные времена года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109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Наблюдение за особенностями стихотворной речи: рифма, </w:t>
            </w:r>
            <w:r>
              <w:rPr>
                <w:rFonts w:ascii="Times New Roman" w:hAnsi="Times New Roman"/>
                <w:color w:val="000000"/>
                <w:sz w:val="24"/>
              </w:rPr>
              <w:t>ритм. Роль интонации при выразительном чтении: темп, сила голоса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произведений о родной природе: краски и звуки весны</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Определение темы произведения: изображение природы в разные времена года. Настроение, которое рождает </w:t>
            </w:r>
            <w:r>
              <w:rPr>
                <w:rFonts w:ascii="Times New Roman" w:hAnsi="Times New Roman"/>
                <w:color w:val="000000"/>
                <w:sz w:val="24"/>
              </w:rPr>
              <w:t>стихотворение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Выявление главной мысли (идеи) в произведениях о природе родного края. Любовь к Родине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Определение темы </w:t>
            </w:r>
            <w:r>
              <w:rPr>
                <w:rFonts w:ascii="Times New Roman" w:hAnsi="Times New Roman"/>
                <w:color w:val="000000"/>
                <w:sz w:val="24"/>
              </w:rPr>
              <w:t>произведения: о жизни, играх, делах детей</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115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Выделение главной мысли (идеи) произведения. На примере текста К.Д.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Заголовок произведения, </w:t>
            </w:r>
            <w:r>
              <w:rPr>
                <w:rFonts w:ascii="Times New Roman" w:hAnsi="Times New Roman"/>
                <w:color w:val="000000"/>
                <w:sz w:val="24"/>
              </w:rPr>
              <w:t>его значение для понимания содержания. Произведения о дружбе</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текстом произведения: осознание понятий друг, дружба, забота. На примере произведения Ю.И. Ермолаева «Лучший друг»</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о детях. На примере произведений</w:t>
            </w:r>
            <w:r>
              <w:rPr>
                <w:rFonts w:ascii="Times New Roman" w:hAnsi="Times New Roman"/>
                <w:color w:val="000000"/>
                <w:sz w:val="24"/>
              </w:rPr>
              <w:t xml:space="preserve"> В.А. Осеевой «Три товарища», Е.А. Благининой «Подарок», В.Н. Орлова «Кто кого?»</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119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Рассказы о детях. На примере</w:t>
            </w:r>
            <w:r>
              <w:rPr>
                <w:rFonts w:ascii="Times New Roman" w:hAnsi="Times New Roman"/>
                <w:color w:val="000000"/>
                <w:sz w:val="24"/>
              </w:rPr>
              <w:t xml:space="preserve"> произведения Л.Н. Толстого «Косточка»</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Стихотворения о детях. На примере произведений А.Л. Барто «Я – лишний», Р.С. Сефа «Совет», В.Н. Орлова «Если дружбой...»</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текстом произведения: осознание понятий труд, взаимопомощь. </w:t>
            </w:r>
            <w:r>
              <w:rPr>
                <w:rFonts w:ascii="Times New Roman" w:hAnsi="Times New Roman"/>
                <w:color w:val="000000"/>
                <w:sz w:val="24"/>
              </w:rPr>
              <w:t xml:space="preserve">На примере произведения М.С. </w:t>
            </w:r>
            <w:r>
              <w:rPr>
                <w:rFonts w:ascii="Times New Roman" w:hAnsi="Times New Roman"/>
                <w:color w:val="000000"/>
                <w:sz w:val="24"/>
              </w:rPr>
              <w:lastRenderedPageBreak/>
              <w:t>Пляцковского «Сердитый дог Буль»</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123</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и самостоятельное чтение произведений о маме: проявление любви и заботы о родных людях на примере произведений А.Л. Барто «Мама», С.Я. Маршака «Хороший день» и других</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124</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125</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Осознание отражённых в произведении понятий: чувство любви матери к </w:t>
            </w:r>
            <w:r>
              <w:rPr>
                <w:rFonts w:ascii="Times New Roman" w:hAnsi="Times New Roman"/>
                <w:color w:val="000000"/>
                <w:sz w:val="24"/>
              </w:rPr>
              <w:t>ребёнку, детей к матери, близким. На примере произведений А.В. Митяева «За что я люблю маму», С.Я. Маршака «Хороший день»</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126</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Определение темы произведения: о взаимоотношениях человека и животных. Составление рассказа о самостоятельно прочитанной </w:t>
            </w:r>
            <w:r>
              <w:rPr>
                <w:rFonts w:ascii="Times New Roman" w:hAnsi="Times New Roman"/>
                <w:color w:val="000000"/>
                <w:sz w:val="24"/>
              </w:rPr>
              <w:t>книге о животных</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127</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Описание героя произведения, его внешности, действий. На примере произведений В.В. Бианки «Лис и Мышонок», С.В. Михалкова «Трезор»</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128</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в произведениях понятий: любовь и забота о животных. На примере </w:t>
            </w:r>
            <w:r>
              <w:rPr>
                <w:rFonts w:ascii="Times New Roman" w:hAnsi="Times New Roman"/>
                <w:color w:val="000000"/>
                <w:sz w:val="24"/>
              </w:rPr>
              <w:t xml:space="preserve">произведения М.М. Пришвина </w:t>
            </w:r>
            <w:r>
              <w:rPr>
                <w:rFonts w:ascii="Times New Roman" w:hAnsi="Times New Roman"/>
                <w:color w:val="000000"/>
                <w:sz w:val="24"/>
              </w:rPr>
              <w:lastRenderedPageBreak/>
              <w:t>«Ёж» и других</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lastRenderedPageBreak/>
              <w:t>129</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Выделение главной мысли (идеи) в произведениях о братьях наших меньших: бережное отношение к животным. На примере рассказа В.А. Осеевой «Плохо»</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130</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художественных и </w:t>
            </w:r>
            <w:r>
              <w:rPr>
                <w:rFonts w:ascii="Times New Roman" w:hAnsi="Times New Roman"/>
                <w:color w:val="000000"/>
                <w:sz w:val="24"/>
              </w:rPr>
              <w:t>научно-познавательных текстов: описание героя-животного</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131</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текстом произведения: характеристика героя, его внешности, действий. На примере произведений Е.И. Чарушина «Про Томку», Н.И. Сладкова «Лисица и Ёж»</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447" w:type="dxa"/>
            <w:tcMar>
              <w:top w:w="50" w:type="dxa"/>
              <w:left w:w="100" w:type="dxa"/>
            </w:tcMar>
            <w:vAlign w:val="center"/>
          </w:tcPr>
          <w:p w:rsidR="002A1DB9" w:rsidRDefault="005A6C5F">
            <w:pPr>
              <w:spacing w:after="0"/>
            </w:pPr>
            <w:r>
              <w:rPr>
                <w:rFonts w:ascii="Times New Roman" w:hAnsi="Times New Roman"/>
                <w:color w:val="000000"/>
                <w:sz w:val="24"/>
              </w:rPr>
              <w:t>132</w:t>
            </w:r>
          </w:p>
        </w:tc>
        <w:tc>
          <w:tcPr>
            <w:tcW w:w="3461"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Собаки – </w:t>
            </w:r>
            <w:r>
              <w:rPr>
                <w:rFonts w:ascii="Times New Roman" w:hAnsi="Times New Roman"/>
                <w:color w:val="000000"/>
                <w:sz w:val="24"/>
              </w:rPr>
              <w:t>защитники Родины</w:t>
            </w:r>
          </w:p>
        </w:tc>
        <w:tc>
          <w:tcPr>
            <w:tcW w:w="78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1DB9" w:rsidRDefault="002A1DB9">
            <w:pPr>
              <w:spacing w:after="0"/>
              <w:ind w:left="135"/>
              <w:jc w:val="center"/>
            </w:pPr>
          </w:p>
        </w:tc>
        <w:tc>
          <w:tcPr>
            <w:tcW w:w="1576" w:type="dxa"/>
            <w:tcMar>
              <w:top w:w="50" w:type="dxa"/>
              <w:left w:w="100" w:type="dxa"/>
            </w:tcMar>
            <w:vAlign w:val="center"/>
          </w:tcPr>
          <w:p w:rsidR="002A1DB9" w:rsidRDefault="002A1DB9">
            <w:pPr>
              <w:spacing w:after="0"/>
              <w:ind w:left="135"/>
              <w:jc w:val="center"/>
            </w:pPr>
          </w:p>
        </w:tc>
        <w:tc>
          <w:tcPr>
            <w:tcW w:w="1110" w:type="dxa"/>
            <w:tcMar>
              <w:top w:w="50" w:type="dxa"/>
              <w:left w:w="100" w:type="dxa"/>
            </w:tcMar>
            <w:vAlign w:val="center"/>
          </w:tcPr>
          <w:p w:rsidR="002A1DB9" w:rsidRDefault="002A1DB9">
            <w:pPr>
              <w:spacing w:after="0"/>
              <w:ind w:left="135"/>
            </w:pPr>
          </w:p>
        </w:tc>
        <w:tc>
          <w:tcPr>
            <w:tcW w:w="1922"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132 </w:t>
            </w:r>
          </w:p>
        </w:tc>
        <w:tc>
          <w:tcPr>
            <w:tcW w:w="1473"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A1DB9" w:rsidRDefault="002A1DB9"/>
        </w:tc>
      </w:tr>
    </w:tbl>
    <w:p w:rsidR="002A1DB9" w:rsidRDefault="002A1DB9">
      <w:pPr>
        <w:sectPr w:rsidR="002A1DB9">
          <w:pgSz w:w="16383" w:h="11906" w:orient="landscape"/>
          <w:pgMar w:top="1134" w:right="850" w:bottom="1134" w:left="1701" w:header="720" w:footer="720" w:gutter="0"/>
          <w:cols w:space="720"/>
        </w:sectPr>
      </w:pPr>
    </w:p>
    <w:p w:rsidR="002A1DB9" w:rsidRDefault="005A6C5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2A1DB9">
        <w:trPr>
          <w:trHeight w:val="144"/>
          <w:tblCellSpacing w:w="20" w:type="nil"/>
        </w:trPr>
        <w:tc>
          <w:tcPr>
            <w:tcW w:w="453"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 п/п </w:t>
            </w:r>
          </w:p>
          <w:p w:rsidR="002A1DB9" w:rsidRDefault="002A1DB9">
            <w:pPr>
              <w:spacing w:after="0"/>
              <w:ind w:left="135"/>
            </w:pPr>
          </w:p>
        </w:tc>
        <w:tc>
          <w:tcPr>
            <w:tcW w:w="3344"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Тема урока </w:t>
            </w:r>
          </w:p>
          <w:p w:rsidR="002A1DB9" w:rsidRDefault="002A1DB9">
            <w:pPr>
              <w:spacing w:after="0"/>
              <w:ind w:left="135"/>
            </w:pPr>
          </w:p>
        </w:tc>
        <w:tc>
          <w:tcPr>
            <w:tcW w:w="0" w:type="auto"/>
            <w:gridSpan w:val="3"/>
            <w:tcMar>
              <w:top w:w="50" w:type="dxa"/>
              <w:left w:w="100" w:type="dxa"/>
            </w:tcMar>
            <w:vAlign w:val="center"/>
          </w:tcPr>
          <w:p w:rsidR="002A1DB9" w:rsidRDefault="005A6C5F">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Дата изучения </w:t>
            </w:r>
          </w:p>
          <w:p w:rsidR="002A1DB9" w:rsidRDefault="002A1DB9">
            <w:pPr>
              <w:spacing w:after="0"/>
              <w:ind w:left="135"/>
            </w:pPr>
          </w:p>
        </w:tc>
        <w:tc>
          <w:tcPr>
            <w:tcW w:w="1936"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Электронные цифровые образовательные ресурсы </w:t>
            </w:r>
          </w:p>
          <w:p w:rsidR="002A1DB9" w:rsidRDefault="002A1DB9">
            <w:pPr>
              <w:spacing w:after="0"/>
              <w:ind w:left="135"/>
            </w:pPr>
          </w:p>
        </w:tc>
      </w:tr>
      <w:tr w:rsidR="002A1DB9">
        <w:trPr>
          <w:trHeight w:val="144"/>
          <w:tblCellSpacing w:w="20" w:type="nil"/>
        </w:trPr>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c>
          <w:tcPr>
            <w:tcW w:w="795"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Всего </w:t>
            </w:r>
          </w:p>
          <w:p w:rsidR="002A1DB9" w:rsidRDefault="002A1DB9">
            <w:pPr>
              <w:spacing w:after="0"/>
              <w:ind w:left="135"/>
            </w:pPr>
          </w:p>
        </w:tc>
        <w:tc>
          <w:tcPr>
            <w:tcW w:w="1488"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Контрольные работы </w:t>
            </w:r>
          </w:p>
          <w:p w:rsidR="002A1DB9" w:rsidRDefault="002A1DB9">
            <w:pPr>
              <w:spacing w:after="0"/>
              <w:ind w:left="135"/>
            </w:pPr>
          </w:p>
        </w:tc>
        <w:tc>
          <w:tcPr>
            <w:tcW w:w="1590"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Практические работы </w:t>
            </w:r>
          </w:p>
          <w:p w:rsidR="002A1DB9" w:rsidRDefault="002A1DB9">
            <w:pPr>
              <w:spacing w:after="0"/>
              <w:ind w:left="135"/>
            </w:pPr>
          </w:p>
        </w:tc>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Работа с детскими книгами: виды книг (учебная, художественная, справочная)</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Шуточные </w:t>
            </w:r>
            <w:r>
              <w:rPr>
                <w:rFonts w:ascii="Times New Roman" w:hAnsi="Times New Roman"/>
                <w:color w:val="000000"/>
                <w:sz w:val="24"/>
              </w:rPr>
              <w:t>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Ритм и счёт – основа построения считалок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Анализ особенностей скороговорок, их роль в речи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Загадка как жанр фольклора, </w:t>
            </w:r>
            <w:r>
              <w:rPr>
                <w:rFonts w:ascii="Times New Roman" w:hAnsi="Times New Roman"/>
                <w:color w:val="000000"/>
                <w:sz w:val="24"/>
              </w:rPr>
              <w:t>тематические группы загадок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сказок разного вида (о животных, бытовые, волшебные). На примере русской народной сказки «У </w:t>
            </w:r>
            <w:r>
              <w:rPr>
                <w:rFonts w:ascii="Times New Roman" w:hAnsi="Times New Roman"/>
                <w:color w:val="000000"/>
                <w:sz w:val="24"/>
              </w:rPr>
              <w:lastRenderedPageBreak/>
              <w:t>страха глаза велики»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сказок о </w:t>
            </w:r>
            <w:r>
              <w:rPr>
                <w:rFonts w:ascii="Times New Roman" w:hAnsi="Times New Roman"/>
                <w:color w:val="000000"/>
                <w:sz w:val="24"/>
              </w:rPr>
              <w:t>животных. На примере русской народной сказки «Петушок и бобовое зёрнышко»</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Сказка – выражение народной мудрости, нравственная </w:t>
            </w:r>
            <w:r>
              <w:rPr>
                <w:rFonts w:ascii="Times New Roman" w:hAnsi="Times New Roman"/>
                <w:color w:val="000000"/>
                <w:sz w:val="24"/>
              </w:rPr>
              <w:t>идея фольклорных сказок на примере сказки «Лиса и журавль»</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Общее представление о волшебной сказке: присказки, повторы. Русская народная сказка «Снегурочка»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героя волшебной сказки, постоянные эпитеты. На примере </w:t>
            </w:r>
            <w:r>
              <w:rPr>
                <w:rFonts w:ascii="Times New Roman" w:hAnsi="Times New Roman"/>
                <w:color w:val="000000"/>
                <w:sz w:val="24"/>
              </w:rPr>
              <w:t>русской народной сказки «Гуси-лебеди»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Тематическая контрольная работа по итогам раздела «Фольклор»</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детскими книгами: </w:t>
            </w:r>
            <w:r>
              <w:rPr>
                <w:rFonts w:ascii="Times New Roman" w:hAnsi="Times New Roman"/>
                <w:color w:val="000000"/>
                <w:sz w:val="24"/>
              </w:rPr>
              <w:t>«Произведения писателей о родной природе» Эстетическое восприятие явлений осенней природы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Восприятие пейзажной лирики. Слушание </w:t>
            </w:r>
            <w:r>
              <w:rPr>
                <w:rFonts w:ascii="Times New Roman" w:hAnsi="Times New Roman"/>
                <w:color w:val="000000"/>
                <w:sz w:val="24"/>
              </w:rPr>
              <w:t>стихотворений об осени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К.Д. Бальмонта «Осень»</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Наблюдение за художественными особенностями текста: настроение, средства </w:t>
            </w:r>
            <w:r>
              <w:rPr>
                <w:rFonts w:ascii="Times New Roman" w:hAnsi="Times New Roman"/>
                <w:color w:val="000000"/>
                <w:sz w:val="24"/>
              </w:rPr>
              <w:t>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осени в произведении М.М. Пришвина «Осеннее утро» и других на выбор</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Осень в произведениях А.С. Пушкина «Уж небо осенью </w:t>
            </w:r>
            <w:r>
              <w:rPr>
                <w:rFonts w:ascii="Times New Roman" w:hAnsi="Times New Roman"/>
                <w:color w:val="000000"/>
                <w:sz w:val="24"/>
              </w:rPr>
              <w:t>дышало…», Г.А. Скребицкого «Четыре художника»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стихотворений об осенних листьях разных поэтов. А.К. Толстой «Осень. Обсыпается весь наш бедный сад…» и произведения других поэтов</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Тематическое повторение по итогам раздела </w:t>
            </w:r>
            <w:r>
              <w:rPr>
                <w:rFonts w:ascii="Times New Roman" w:hAnsi="Times New Roman"/>
                <w:color w:val="000000"/>
                <w:sz w:val="24"/>
              </w:rPr>
              <w:t>«Звуки и краски осенней природы»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устных рассказов «Природа осенью» по изученным текстам. Сравнение художественного и научно-познавательного текстов</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текстом произведения С.В. Михалкова «Быль для детей»: </w:t>
            </w:r>
            <w:r>
              <w:rPr>
                <w:rFonts w:ascii="Times New Roman" w:hAnsi="Times New Roman"/>
                <w:color w:val="000000"/>
                <w:sz w:val="24"/>
              </w:rPr>
              <w:t>осознание темы Великой Отечественной войны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29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Патриотическое звучание произведений о Родине. Ф.П. Савинов «Родина» и другие по выбору</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Отражение темы Родина в произведении И.С. Никитина «Русь»</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нравственных </w:t>
            </w:r>
            <w:r>
              <w:rPr>
                <w:rFonts w:ascii="Times New Roman" w:hAnsi="Times New Roman"/>
                <w:color w:val="000000"/>
                <w:sz w:val="24"/>
              </w:rPr>
              <w:t>ценностей в произведениях о Родине: любовь к родному краю на примере произведения С.Т. Романовского «Русь». Почему хлеб всегда связан с трудом, жизнью и Родиной</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Любовь к природе – тема произведений о Родине. На примере произведения К.Г. </w:t>
            </w:r>
            <w:r>
              <w:rPr>
                <w:rFonts w:ascii="Times New Roman" w:hAnsi="Times New Roman"/>
                <w:color w:val="000000"/>
                <w:sz w:val="24"/>
              </w:rPr>
              <w:t>Паустовского «Мещёрская сторона»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Анализ заголовка стихотворения А.А. Прокофьева «Родина» и соотнесение его с главной мыслью произведения. Понимание главной мысли (идеи) и темы произведений о Родине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темы Родины в </w:t>
            </w:r>
            <w:r>
              <w:rPr>
                <w:rFonts w:ascii="Times New Roman" w:hAnsi="Times New Roman"/>
                <w:color w:val="000000"/>
                <w:sz w:val="24"/>
              </w:rPr>
              <w:t>изобразительном искусстве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Создание пейзажа в произведениях писателей. В.А. Жуковский «Летний вечер»</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Тема прихода весны в произведениях В.А. Жуковского «Жаворонок» и «Приход весны»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Волшебный мир сказок. А.С. Пушкин «У </w:t>
            </w:r>
            <w:r>
              <w:rPr>
                <w:rFonts w:ascii="Times New Roman" w:hAnsi="Times New Roman"/>
                <w:color w:val="000000"/>
                <w:sz w:val="24"/>
              </w:rPr>
              <w:t>лукоморья дуб зелёный…»</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Поучительный смысл сказки А.С. Пушкина «Сказка о рыбаке и рыбке». Характеристика героев</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39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w:t>
            </w:r>
            <w:r>
              <w:rPr>
                <w:rFonts w:ascii="Times New Roman" w:hAnsi="Times New Roman"/>
                <w:color w:val="000000"/>
                <w:sz w:val="24"/>
              </w:rPr>
              <w:t>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Иллюстрации, их назначение в раскрытии </w:t>
            </w:r>
            <w:r>
              <w:rPr>
                <w:rFonts w:ascii="Times New Roman" w:hAnsi="Times New Roman"/>
                <w:color w:val="000000"/>
                <w:sz w:val="24"/>
              </w:rPr>
              <w:t>содержания произведения. Иллюстрации к сказкам А.С. Пушкина, созданные разными художниками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прозаической и стихотворной басен И.А. Крылова «Лебедь, Щука и Рак» и Л.Н. Толстого «Лев и мышь»</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басни как жанра </w:t>
            </w:r>
            <w:r>
              <w:rPr>
                <w:rFonts w:ascii="Times New Roman" w:hAnsi="Times New Roman"/>
                <w:color w:val="000000"/>
                <w:sz w:val="24"/>
              </w:rPr>
              <w:t>литературы. Мораль басни как нравственный урок (поучение)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Представление темы «Отношение человека к животным» в произведениях писателей (Например, Л.Н. Толстой «Котёнок»)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 семьи в творчестве писателей. На примере произведений </w:t>
            </w:r>
            <w:r>
              <w:rPr>
                <w:rFonts w:ascii="Times New Roman" w:hAnsi="Times New Roman"/>
                <w:color w:val="000000"/>
                <w:sz w:val="24"/>
              </w:rPr>
              <w:t>Л.Н. Толстого «Правда всего дороже», «Отец и сыновья»</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главного героя рассказа. Главная мысль произведения (идея). Л. Н. Толстой «Филиппок»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детскими книгами на тему: «О братьях наших меньших»: составление </w:t>
            </w:r>
            <w:r>
              <w:rPr>
                <w:rFonts w:ascii="Times New Roman" w:hAnsi="Times New Roman"/>
                <w:color w:val="000000"/>
                <w:sz w:val="24"/>
              </w:rPr>
              <w:t>аннотации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49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темы «Дружба животных» в </w:t>
            </w:r>
            <w:r>
              <w:rPr>
                <w:rFonts w:ascii="Times New Roman" w:hAnsi="Times New Roman"/>
                <w:color w:val="000000"/>
                <w:sz w:val="24"/>
              </w:rPr>
              <w:t>стихотворении В.Д. Берестова «Кошкин щенок» и других на выбор</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нравственно-этических понятий (защита и забота о животных) на примере рассказа М.М. Пришвина </w:t>
            </w:r>
            <w:r>
              <w:rPr>
                <w:rFonts w:ascii="Times New Roman" w:hAnsi="Times New Roman"/>
                <w:color w:val="000000"/>
                <w:sz w:val="24"/>
              </w:rPr>
              <w:lastRenderedPageBreak/>
              <w:t>«Ребята и утята»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Соотнесение заголовка и главной мысли рассказа </w:t>
            </w:r>
            <w:r>
              <w:rPr>
                <w:rFonts w:ascii="Times New Roman" w:hAnsi="Times New Roman"/>
                <w:color w:val="000000"/>
                <w:sz w:val="24"/>
              </w:rPr>
              <w:t>Е.И. Чарушина «Страшный рассказ»</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Оценка поступков и поведения героя произведения Б.С. Житкова «Храбрый утёнок»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образов животных </w:t>
            </w:r>
            <w:r>
              <w:rPr>
                <w:rFonts w:ascii="Times New Roman" w:hAnsi="Times New Roman"/>
                <w:color w:val="000000"/>
                <w:sz w:val="24"/>
              </w:rPr>
              <w:t>в устном народном творчестве (фольклоре). На примере русской народной песни «Коровушка»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героев-животных в фольклорных (народных) сказках. Чукотская народная сказка «Хвост» и другие на выбор</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сказок о </w:t>
            </w:r>
            <w:r>
              <w:rPr>
                <w:rFonts w:ascii="Times New Roman" w:hAnsi="Times New Roman"/>
                <w:color w:val="000000"/>
                <w:sz w:val="24"/>
              </w:rPr>
              <w:t>животных. На примере русской народной сказки «Зимовье зверей» и других на выбор</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Фольклорные произведения народов России. Произведения по выбору</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58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описания героев-животных в фольклорных (народных) и литературных </w:t>
            </w:r>
            <w:r>
              <w:rPr>
                <w:rFonts w:ascii="Times New Roman" w:hAnsi="Times New Roman"/>
                <w:color w:val="000000"/>
                <w:sz w:val="24"/>
              </w:rPr>
              <w:t xml:space="preserve">произведениях. На примере произведений К.Д. Ушинского и других на выбор. В.В. Бианки </w:t>
            </w:r>
            <w:r>
              <w:rPr>
                <w:rFonts w:ascii="Times New Roman" w:hAnsi="Times New Roman"/>
                <w:color w:val="000000"/>
                <w:sz w:val="24"/>
              </w:rPr>
              <w:lastRenderedPageBreak/>
              <w:t>«Музыкант»</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Тематическое повторение по итогам раздела «О братьях наших </w:t>
            </w:r>
            <w:r>
              <w:rPr>
                <w:rFonts w:ascii="Times New Roman" w:hAnsi="Times New Roman"/>
                <w:color w:val="000000"/>
                <w:sz w:val="24"/>
              </w:rPr>
              <w:t>меньших»</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пейзажной лирики. Слушание стихотворений о зиме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художественной выразительности: сравнение. Произведения по выбору, например, И.А. Бунин «Первый снег»</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Наблюдение за художественными </w:t>
            </w:r>
            <w:r>
              <w:rPr>
                <w:rFonts w:ascii="Times New Roman" w:hAnsi="Times New Roman"/>
                <w:color w:val="000000"/>
                <w:sz w:val="24"/>
              </w:rPr>
              <w:t>особенностями текста: настроение, средства выразительности на примере текста Ф.И. Тютчева ««Чародейкою Зимою…»</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образа зимы в произведениях А.С. Пушкина «Вот север, тучи нагоняя…» и С.А. Есенина «Поёт зима – аукает»</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художественной выразительности: эпитет. Произведения по выбору, например, отрывки из романа А.С. Пушкина «Евгений Онегин»</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Описание игр и зимних забав детей. Произведения по выбору, например, </w:t>
            </w:r>
            <w:r>
              <w:rPr>
                <w:rFonts w:ascii="Times New Roman" w:hAnsi="Times New Roman"/>
                <w:color w:val="000000"/>
                <w:sz w:val="24"/>
              </w:rPr>
              <w:lastRenderedPageBreak/>
              <w:t>И.З. Суриков «Детство»</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67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Картины </w:t>
            </w:r>
            <w:r>
              <w:rPr>
                <w:rFonts w:ascii="Times New Roman" w:hAnsi="Times New Roman"/>
                <w:color w:val="000000"/>
                <w:sz w:val="24"/>
              </w:rPr>
              <w:t>зимнего леса в рассказе И.С. Соколова-Микитова «Зима в лесу»</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69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Составление устного рассказа «Краски и звуки зимы» по изученным </w:t>
            </w:r>
            <w:r>
              <w:rPr>
                <w:rFonts w:ascii="Times New Roman" w:hAnsi="Times New Roman"/>
                <w:color w:val="000000"/>
                <w:sz w:val="24"/>
              </w:rPr>
              <w:t>текстам</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Тема «Природа зимой» в картинах художников и произведениях композиторов</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Наблюдение за описанием в художественном тексте. Произведения по выбору, например, С.В. Михалков «Новогодняя быль»</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плана сказки:</w:t>
            </w:r>
            <w:r>
              <w:rPr>
                <w:rFonts w:ascii="Times New Roman" w:hAnsi="Times New Roman"/>
                <w:color w:val="000000"/>
                <w:sz w:val="24"/>
              </w:rPr>
              <w:t xml:space="preserve"> части текста, их главные темы. На примере русской народной сказки «Два мороза»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Фольклорная основа литературной (авторской) сказки В.И. Даля «Девочка Снегурочка»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сюжетов и героев русской народной сказки «Снегурочка» и </w:t>
            </w:r>
            <w:r>
              <w:rPr>
                <w:rFonts w:ascii="Times New Roman" w:hAnsi="Times New Roman"/>
                <w:color w:val="000000"/>
                <w:sz w:val="24"/>
              </w:rPr>
              <w:t>литературной (авторской) В.И. Даля «Девочка Снегурочка»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76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разделу «Звуки и краски зимней природы»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Выявление </w:t>
            </w:r>
            <w:r>
              <w:rPr>
                <w:rFonts w:ascii="Times New Roman" w:hAnsi="Times New Roman"/>
                <w:color w:val="000000"/>
                <w:sz w:val="24"/>
              </w:rPr>
              <w:t>последовательности событий. Составление вопросного плана. К.И. Чуковский «Федорино горе»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Чтение по ролям (инсценировка) сказки К.И. Чуковский «Федорино горе»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79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художественной выразительности в стихотворениях о весне. Произведения по выбору, например, А.Л. Барто «Верёвочка»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Произведения о детях. На примере рассказа Н.Н. </w:t>
            </w:r>
            <w:r>
              <w:rPr>
                <w:rFonts w:ascii="Times New Roman" w:hAnsi="Times New Roman"/>
                <w:color w:val="000000"/>
                <w:sz w:val="24"/>
              </w:rPr>
              <w:t>Носова «Затейники»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героя, его портрет. Произведения о детях на выбор, например, Н.Н. Носов «Живая шляпа»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в произведениях нравственно-этических понятий: дружба, терпение, уважение, помощь друг другу. В.А. </w:t>
            </w:r>
            <w:r>
              <w:rPr>
                <w:rFonts w:ascii="Times New Roman" w:hAnsi="Times New Roman"/>
                <w:color w:val="000000"/>
                <w:sz w:val="24"/>
              </w:rPr>
              <w:t>Осеева «Синие листья»</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героев рассказов Н.Н. Носова «На горке» и «Заплатка». Оценка поступков героя рассказа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темы дружбы в рассказах о </w:t>
            </w:r>
            <w:r>
              <w:rPr>
                <w:rFonts w:ascii="Times New Roman" w:hAnsi="Times New Roman"/>
                <w:color w:val="000000"/>
                <w:sz w:val="24"/>
              </w:rPr>
              <w:lastRenderedPageBreak/>
              <w:t>детях. Выставка книг: произведения о детях</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86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понятия </w:t>
            </w:r>
            <w:r>
              <w:rPr>
                <w:rFonts w:ascii="Times New Roman" w:hAnsi="Times New Roman"/>
                <w:color w:val="000000"/>
                <w:sz w:val="24"/>
              </w:rPr>
              <w:t>взаимопомощь в произведении А.Л. Барто «Катя». Разные точки зрения на одно событие. Ю.И. Ермолаев «Два пирожных»</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Главный герой: общее представление. Характеристика героя, его портрет. На примере рассказа В.А. Осеевой «Волшебное слово»</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В.А. Осеева «Хорошее»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89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Оценка поступков героя. В.В. Лунин «Я и Вовка»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 дружбы в произведении Е.А. Пермяка «Две </w:t>
            </w:r>
            <w:r>
              <w:rPr>
                <w:rFonts w:ascii="Times New Roman" w:hAnsi="Times New Roman"/>
                <w:color w:val="000000"/>
                <w:sz w:val="24"/>
              </w:rPr>
              <w:t>пословицы». Дружбу помни, а зло забывай</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Оценка взаимооотношений взрослых и детей на примере рассказа В.А. Осеевой «Почему»</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Анализ заголовка и соотнесение его с главной мыслью произведения: В.А. Осеева «Почему»</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«О детях и дружбе»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Старинные народные весенние </w:t>
            </w:r>
            <w:r>
              <w:rPr>
                <w:rFonts w:ascii="Times New Roman" w:hAnsi="Times New Roman"/>
                <w:color w:val="000000"/>
                <w:sz w:val="24"/>
              </w:rPr>
              <w:lastRenderedPageBreak/>
              <w:t>праздники и обряды. Заклички, веснянки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Картины весеннего леса в рассказе Г.А. Скребицкого «Четыре художника». Составление плана текста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Картины </w:t>
            </w:r>
            <w:r>
              <w:rPr>
                <w:rFonts w:ascii="Times New Roman" w:hAnsi="Times New Roman"/>
                <w:color w:val="000000"/>
                <w:sz w:val="24"/>
              </w:rPr>
              <w:t>весеннего леса в рассказе Г.А. Скребицкого «Четыре художника». Средства выразительности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99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пейзажной лирики. Слушание стихотворений о весне и лете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со стихотворением Ф.И. Тютчева «Зима недаром злится...»: выделение </w:t>
            </w:r>
            <w:r>
              <w:rPr>
                <w:rFonts w:ascii="Times New Roman" w:hAnsi="Times New Roman"/>
                <w:color w:val="000000"/>
                <w:sz w:val="24"/>
              </w:rPr>
              <w:t>средств художественной выразительности. Устное сочинение «Я рад весне»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Жизнь животных весной: рассказы и сказки писателей</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Красота весенней природы, отражённая в лирических произведениях. Произведения по выбору, например, Ф.И. </w:t>
            </w:r>
            <w:r>
              <w:rPr>
                <w:rFonts w:ascii="Times New Roman" w:hAnsi="Times New Roman"/>
                <w:color w:val="000000"/>
                <w:sz w:val="24"/>
              </w:rPr>
              <w:t>Тютчев «Весенние воды»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103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Звуки весеннего леса и картины пробуждающейся природы в произведениях писателей. Произведения по выбору, например, Г.А. Скребицкий «Весенняя песня»</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Признаки весны, отражённые в произведениях писателей. </w:t>
            </w:r>
            <w:r>
              <w:rPr>
                <w:rFonts w:ascii="Times New Roman" w:hAnsi="Times New Roman"/>
                <w:color w:val="000000"/>
                <w:sz w:val="24"/>
              </w:rPr>
              <w:t>Картины весны в стихотворениях разных поэтов. Сравнение стихотворений</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Восприятие лета в произведении И.З. </w:t>
            </w:r>
            <w:r>
              <w:rPr>
                <w:rFonts w:ascii="Times New Roman" w:hAnsi="Times New Roman"/>
                <w:color w:val="000000"/>
                <w:sz w:val="24"/>
              </w:rPr>
              <w:t>Сурикова «Лето»</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«Звуки и краски весенней природы»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109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 «Природа весной» в картинах </w:t>
            </w:r>
            <w:r>
              <w:rPr>
                <w:rFonts w:ascii="Times New Roman" w:hAnsi="Times New Roman"/>
                <w:color w:val="000000"/>
                <w:sz w:val="24"/>
              </w:rPr>
              <w:t>художников и произведениях композиторов. Образы пробуждающейся природы в живописи и музыке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111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народной колыбельной песни и стихотворения А.А. </w:t>
            </w:r>
            <w:r>
              <w:rPr>
                <w:rFonts w:ascii="Times New Roman" w:hAnsi="Times New Roman"/>
                <w:color w:val="000000"/>
                <w:sz w:val="24"/>
              </w:rPr>
              <w:t>Плещеева «Песня матери»: любовь и переживание матери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Международный женский день – тема </w:t>
            </w:r>
            <w:r>
              <w:rPr>
                <w:rFonts w:ascii="Times New Roman" w:hAnsi="Times New Roman"/>
                <w:color w:val="000000"/>
                <w:sz w:val="24"/>
              </w:rPr>
              <w:t>художественных произведений</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произведений о маме: проявление любви и радости общения. Произведения по выбору, например, А.Н. Плещеев «В бурю»</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темы «День Победы» в произведениях С.А. Баруздина «Салют» и С.А. </w:t>
            </w:r>
            <w:r>
              <w:rPr>
                <w:rFonts w:ascii="Times New Roman" w:hAnsi="Times New Roman"/>
                <w:color w:val="000000"/>
                <w:sz w:val="24"/>
              </w:rPr>
              <w:t>Васильева «Белая берёза»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«О наших близких, о семье»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Шутливое искажение действительности. На примере произведений А.И. Введенского «Учёный Петя», Д.И. Хармса «Врун»</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119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Средства создания комического в произведении. На примере произведения Э.Н. Успенского </w:t>
            </w:r>
            <w:r>
              <w:rPr>
                <w:rFonts w:ascii="Times New Roman" w:hAnsi="Times New Roman"/>
                <w:color w:val="000000"/>
                <w:sz w:val="24"/>
              </w:rPr>
              <w:lastRenderedPageBreak/>
              <w:t>«Над нашей квартирой»</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120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Герои литературной (авторской) сказки. На примере произведения Э.Н. Успенского «Чебурашка»</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Выделение главной мысли (идеи) рассказа В.Ю. Драгунского «Тайное становится явным»</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Сходство тем и сюжетов сказок разных </w:t>
            </w:r>
            <w:r>
              <w:rPr>
                <w:rFonts w:ascii="Times New Roman" w:hAnsi="Times New Roman"/>
                <w:color w:val="000000"/>
                <w:sz w:val="24"/>
              </w:rPr>
              <w:t>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w:t>
            </w:r>
            <w:r>
              <w:rPr>
                <w:rFonts w:ascii="Times New Roman" w:hAnsi="Times New Roman"/>
                <w:color w:val="000000"/>
                <w:sz w:val="24"/>
              </w:rPr>
              <w:t xml:space="preserve"> народная сказка «Вершки и корешки»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Отражение темы дружбы в сказке братьев Гримм «Бременские музыканты»</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детскими книгами </w:t>
            </w:r>
            <w:r>
              <w:rPr>
                <w:rFonts w:ascii="Times New Roman" w:hAnsi="Times New Roman"/>
                <w:color w:val="000000"/>
                <w:sz w:val="24"/>
              </w:rPr>
              <w:t>на тему: «Зарубежные сказочники»: соотнесение иллюстраций с содержанием сказок</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127</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Фантазёры и мечтатели – герои произведений. Произведения по выбору, </w:t>
            </w:r>
            <w:r>
              <w:rPr>
                <w:rFonts w:ascii="Times New Roman" w:hAnsi="Times New Roman"/>
                <w:color w:val="000000"/>
                <w:sz w:val="24"/>
              </w:rPr>
              <w:lastRenderedPageBreak/>
              <w:t>например, английские народные песенки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lastRenderedPageBreak/>
              <w:t>128</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построения волшебной сказки Ш. </w:t>
            </w:r>
            <w:r>
              <w:rPr>
                <w:rFonts w:ascii="Times New Roman" w:hAnsi="Times New Roman"/>
                <w:color w:val="000000"/>
                <w:sz w:val="24"/>
              </w:rPr>
              <w:t>Перро «Кот в сапогах»</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129</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героев сказки Ш. Перро «Кот в сапогах»</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130</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131</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Выделение главной мысли (идеи) сказки Х.-К. </w:t>
            </w:r>
            <w:r>
              <w:rPr>
                <w:rFonts w:ascii="Times New Roman" w:hAnsi="Times New Roman"/>
                <w:color w:val="000000"/>
                <w:sz w:val="24"/>
              </w:rPr>
              <w:t>Андерсена «Пятеро из одного стручка» и других его сказок на выбор</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132</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«Зарубежные писатели-сказочники»</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133</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Повторение по итогам изученного во 2 классе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134</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Книга как </w:t>
            </w:r>
            <w:r>
              <w:rPr>
                <w:rFonts w:ascii="Times New Roman" w:hAnsi="Times New Roman"/>
                <w:color w:val="000000"/>
                <w:sz w:val="24"/>
              </w:rPr>
              <w:t>источник необходимых знаний. На примере произведения Г.А. Ладонщикова «Лучший друг»</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135</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Ориентировка в книге: обложка, содержание, аннотация, иллюстрация</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453" w:type="dxa"/>
            <w:tcMar>
              <w:top w:w="50" w:type="dxa"/>
              <w:left w:w="100" w:type="dxa"/>
            </w:tcMar>
            <w:vAlign w:val="center"/>
          </w:tcPr>
          <w:p w:rsidR="002A1DB9" w:rsidRDefault="005A6C5F">
            <w:pPr>
              <w:spacing w:after="0"/>
            </w:pPr>
            <w:r>
              <w:rPr>
                <w:rFonts w:ascii="Times New Roman" w:hAnsi="Times New Roman"/>
                <w:color w:val="000000"/>
                <w:sz w:val="24"/>
              </w:rPr>
              <w:t>136</w:t>
            </w:r>
          </w:p>
        </w:tc>
        <w:tc>
          <w:tcPr>
            <w:tcW w:w="3344"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Выбор книг на основе рекомендательного списка: летнее чтение</w:t>
            </w:r>
          </w:p>
        </w:tc>
        <w:tc>
          <w:tcPr>
            <w:tcW w:w="79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1DB9" w:rsidRDefault="002A1DB9">
            <w:pPr>
              <w:spacing w:after="0"/>
              <w:ind w:left="135"/>
              <w:jc w:val="center"/>
            </w:pPr>
          </w:p>
        </w:tc>
        <w:tc>
          <w:tcPr>
            <w:tcW w:w="1590" w:type="dxa"/>
            <w:tcMar>
              <w:top w:w="50" w:type="dxa"/>
              <w:left w:w="100" w:type="dxa"/>
            </w:tcMar>
            <w:vAlign w:val="center"/>
          </w:tcPr>
          <w:p w:rsidR="002A1DB9" w:rsidRDefault="002A1DB9">
            <w:pPr>
              <w:spacing w:after="0"/>
              <w:ind w:left="135"/>
              <w:jc w:val="center"/>
            </w:pPr>
          </w:p>
        </w:tc>
        <w:tc>
          <w:tcPr>
            <w:tcW w:w="1122" w:type="dxa"/>
            <w:tcMar>
              <w:top w:w="50" w:type="dxa"/>
              <w:left w:w="100" w:type="dxa"/>
            </w:tcMar>
            <w:vAlign w:val="center"/>
          </w:tcPr>
          <w:p w:rsidR="002A1DB9" w:rsidRDefault="002A1DB9">
            <w:pPr>
              <w:spacing w:after="0"/>
              <w:ind w:left="135"/>
            </w:pPr>
          </w:p>
        </w:tc>
        <w:tc>
          <w:tcPr>
            <w:tcW w:w="1936"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A1DB9" w:rsidRDefault="002A1DB9"/>
        </w:tc>
      </w:tr>
    </w:tbl>
    <w:p w:rsidR="002A1DB9" w:rsidRDefault="002A1DB9">
      <w:pPr>
        <w:sectPr w:rsidR="002A1DB9">
          <w:pgSz w:w="16383" w:h="11906" w:orient="landscape"/>
          <w:pgMar w:top="1134" w:right="850" w:bottom="1134" w:left="1701" w:header="720" w:footer="720" w:gutter="0"/>
          <w:cols w:space="720"/>
        </w:sectPr>
      </w:pPr>
    </w:p>
    <w:p w:rsidR="002A1DB9" w:rsidRDefault="005A6C5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2A1DB9">
        <w:trPr>
          <w:trHeight w:val="144"/>
          <w:tblCellSpacing w:w="20" w:type="nil"/>
        </w:trPr>
        <w:tc>
          <w:tcPr>
            <w:tcW w:w="458"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 п/п </w:t>
            </w:r>
          </w:p>
          <w:p w:rsidR="002A1DB9" w:rsidRDefault="002A1DB9">
            <w:pPr>
              <w:spacing w:after="0"/>
              <w:ind w:left="135"/>
            </w:pPr>
          </w:p>
        </w:tc>
        <w:tc>
          <w:tcPr>
            <w:tcW w:w="3256"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Тема урока </w:t>
            </w:r>
          </w:p>
          <w:p w:rsidR="002A1DB9" w:rsidRDefault="002A1DB9">
            <w:pPr>
              <w:spacing w:after="0"/>
              <w:ind w:left="135"/>
            </w:pPr>
          </w:p>
        </w:tc>
        <w:tc>
          <w:tcPr>
            <w:tcW w:w="0" w:type="auto"/>
            <w:gridSpan w:val="3"/>
            <w:tcMar>
              <w:top w:w="50" w:type="dxa"/>
              <w:left w:w="100" w:type="dxa"/>
            </w:tcMar>
            <w:vAlign w:val="center"/>
          </w:tcPr>
          <w:p w:rsidR="002A1DB9" w:rsidRDefault="005A6C5F">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Дата изучения </w:t>
            </w:r>
          </w:p>
          <w:p w:rsidR="002A1DB9" w:rsidRDefault="002A1DB9">
            <w:pPr>
              <w:spacing w:after="0"/>
              <w:ind w:left="135"/>
            </w:pPr>
          </w:p>
        </w:tc>
        <w:tc>
          <w:tcPr>
            <w:tcW w:w="1948"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Электронные цифровые образовательные ресурсы </w:t>
            </w:r>
          </w:p>
          <w:p w:rsidR="002A1DB9" w:rsidRDefault="002A1DB9">
            <w:pPr>
              <w:spacing w:after="0"/>
              <w:ind w:left="135"/>
            </w:pPr>
          </w:p>
        </w:tc>
      </w:tr>
      <w:tr w:rsidR="002A1DB9">
        <w:trPr>
          <w:trHeight w:val="144"/>
          <w:tblCellSpacing w:w="20" w:type="nil"/>
        </w:trPr>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c>
          <w:tcPr>
            <w:tcW w:w="805"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Всего </w:t>
            </w:r>
          </w:p>
          <w:p w:rsidR="002A1DB9" w:rsidRDefault="002A1DB9">
            <w:pPr>
              <w:spacing w:after="0"/>
              <w:ind w:left="135"/>
            </w:pPr>
          </w:p>
        </w:tc>
        <w:tc>
          <w:tcPr>
            <w:tcW w:w="1499"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Контрольные работы </w:t>
            </w:r>
          </w:p>
          <w:p w:rsidR="002A1DB9" w:rsidRDefault="002A1DB9">
            <w:pPr>
              <w:spacing w:after="0"/>
              <w:ind w:left="135"/>
            </w:pPr>
          </w:p>
        </w:tc>
        <w:tc>
          <w:tcPr>
            <w:tcW w:w="1600"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Практические работы </w:t>
            </w:r>
          </w:p>
          <w:p w:rsidR="002A1DB9" w:rsidRDefault="002A1DB9">
            <w:pPr>
              <w:spacing w:after="0"/>
              <w:ind w:left="135"/>
            </w:pPr>
          </w:p>
        </w:tc>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 мире книг. Книга </w:t>
            </w:r>
            <w:r>
              <w:rPr>
                <w:rFonts w:ascii="Times New Roman" w:hAnsi="Times New Roman"/>
                <w:color w:val="000000"/>
                <w:sz w:val="24"/>
              </w:rPr>
              <w:t>как особый вид искусства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https://m.edsoo.ru/f29f4fda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https://m.edsoo.ru/f29f5142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https://m.edsoo.ru/8bc47f96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https://m.edsoo.ru/8bc480a4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https://m.edsoo.ru/8bc4aa16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Былина как народный песенный сказ о героическом событии. Фольклорные </w:t>
            </w:r>
            <w:r>
              <w:rPr>
                <w:rFonts w:ascii="Times New Roman" w:hAnsi="Times New Roman"/>
                <w:color w:val="000000"/>
                <w:sz w:val="24"/>
              </w:rPr>
              <w:t>особенности: выразительность, напевность исполнения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https://m.edsoo.ru/8bc4b27c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главного героя (где жил, чем занимался, какими качествами обладал). На примере образа </w:t>
            </w:r>
            <w:r>
              <w:rPr>
                <w:rFonts w:ascii="Times New Roman" w:hAnsi="Times New Roman"/>
                <w:color w:val="000000"/>
                <w:sz w:val="24"/>
              </w:rPr>
              <w:t>Ильи Муромца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https://m.edsoo.ru/8bc4b420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Описание картин природы как способ рассказать в песне о родной земле. Темы народных песен</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https://m.edsoo.ru/8bc4b10a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https://m.edsoo.ru/8bc4af70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https://m.edsoo.ru/8bc4861c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Иллюстрация как </w:t>
            </w:r>
            <w:r>
              <w:rPr>
                <w:rFonts w:ascii="Times New Roman" w:hAnsi="Times New Roman"/>
                <w:color w:val="000000"/>
                <w:sz w:val="24"/>
              </w:rPr>
              <w:t>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https://m.edsoo.ru/8bc4ae44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героя, волшебные </w:t>
            </w:r>
            <w:r>
              <w:rPr>
                <w:rFonts w:ascii="Times New Roman" w:hAnsi="Times New Roman"/>
                <w:color w:val="000000"/>
                <w:sz w:val="24"/>
              </w:rPr>
              <w:lastRenderedPageBreak/>
              <w:t xml:space="preserve">помощники. На примере русской </w:t>
            </w:r>
            <w:r>
              <w:rPr>
                <w:rFonts w:ascii="Times New Roman" w:hAnsi="Times New Roman"/>
                <w:color w:val="000000"/>
                <w:sz w:val="24"/>
              </w:rPr>
              <w:t>народной сказки «Иван-царевич и серый волк»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https://m.edsoo.ru/8bc48ab8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«Си</w:t>
            </w:r>
            <w:r>
              <w:rPr>
                <w:rFonts w:ascii="Times New Roman" w:hAnsi="Times New Roman"/>
                <w:color w:val="000000"/>
                <w:sz w:val="24"/>
              </w:rPr>
              <w:t>вка-бурка»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https://m.edsoo.ru/8bc4b10a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https://m.edsoo.ru/8bc483ec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Устное народное </w:t>
            </w:r>
            <w:r>
              <w:rPr>
                <w:rFonts w:ascii="Times New Roman" w:hAnsi="Times New Roman"/>
                <w:color w:val="000000"/>
                <w:sz w:val="24"/>
              </w:rPr>
              <w:t>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https://m.edsoo.ru/8bc4875c</w:t>
              </w:r>
            </w:hyperlink>
            <w:r>
              <w:rPr>
                <w:rFonts w:ascii="Times New Roman" w:hAnsi="Times New Roman"/>
                <w:color w:val="000000"/>
                <w:sz w:val="24"/>
              </w:rPr>
              <w:t xml:space="preserve"> </w:t>
            </w:r>
            <w:hyperlink r:id="rId48">
              <w:r>
                <w:rPr>
                  <w:rFonts w:ascii="Times New Roman" w:hAnsi="Times New Roman"/>
                  <w:color w:val="0000FF"/>
                  <w:u w:val="single"/>
                </w:rPr>
                <w:t>https://m.edsoo.ru</w:t>
              </w:r>
              <w:r>
                <w:rPr>
                  <w:rFonts w:ascii="Times New Roman" w:hAnsi="Times New Roman"/>
                  <w:color w:val="0000FF"/>
                  <w:u w:val="single"/>
                </w:rPr>
                <w:t>/8bc4a610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Загадка как жанр фольклора, знакомство с видами загадок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https://m.edsoo.ru/8bc48892</w:t>
              </w:r>
            </w:hyperlink>
            <w:r>
              <w:rPr>
                <w:rFonts w:ascii="Times New Roman" w:hAnsi="Times New Roman"/>
                <w:color w:val="000000"/>
                <w:sz w:val="24"/>
              </w:rPr>
              <w:t xml:space="preserve"> </w:t>
            </w:r>
            <w:hyperlink r:id="rId50">
              <w:r>
                <w:rPr>
                  <w:rFonts w:ascii="Times New Roman" w:hAnsi="Times New Roman"/>
                  <w:color w:val="0000FF"/>
                  <w:u w:val="single"/>
                </w:rPr>
                <w:t>https://m.edsoo.ru/8bc4a4f8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«Фольклор (устное народное творчество)»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https://m.edsoo.ru/8bc4a7dc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Проект: составляем словарь устаревших слов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https://m.edsoo.ru/8bc489a0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 Проект «Словарь устаревших слов»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https://m.edsoo.ru/8bc49cc4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Историческая </w:t>
            </w:r>
            <w:r>
              <w:rPr>
                <w:rFonts w:ascii="Times New Roman" w:hAnsi="Times New Roman"/>
                <w:color w:val="000000"/>
                <w:sz w:val="24"/>
              </w:rPr>
              <w:lastRenderedPageBreak/>
              <w:t>обстановка как фон создания произведения (на примере былин)</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https://m.edsoo.ru/8bc4b542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Сравнение средств создания пейзажа в тексте-описании, в изобразительном искусстве, в произведениях музыкального искусства XIX-XX вв.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https://m.edsoo.ru/8bc4bd94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художественной выразительности (эпитет, сравнение, олицетворение) в лирических произведениях поэтов XIX – XX вв.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https://m.edsoo.ru/8bc4dc98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Описание картин осенней природы в стихотворениях Ф.И. Тютчева «Есть в осени первоначальной…», «Листья»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https://m.edsoo.ru/8bc4e0f8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стихотворений об осени. На примере </w:t>
            </w:r>
            <w:r>
              <w:rPr>
                <w:rFonts w:ascii="Times New Roman" w:hAnsi="Times New Roman"/>
                <w:color w:val="000000"/>
                <w:sz w:val="24"/>
              </w:rPr>
              <w:t>произведений Ф.И. Тютчева «Есть в осени первоначальной…» и А.Н. Майкова «Осень»</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https://m.edsoo.ru/8bc4e24c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https://m.edsoo.ru/8bc4d8a6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Восприятие картин зимнего пейзажа в стихотворениях , А.А. Фета «Кот поёт, глаза прищуря», «Мама! Глянь-ка из окошка…» , </w:t>
            </w:r>
            <w:r>
              <w:rPr>
                <w:rFonts w:ascii="Times New Roman" w:hAnsi="Times New Roman"/>
                <w:color w:val="000000"/>
                <w:sz w:val="24"/>
              </w:rPr>
              <w:lastRenderedPageBreak/>
              <w:t>И.С. Никитин «Встреча зимы»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Слова, с помощью которых поэт описывает и оживляет природу на примере стихотворений И.З. Сурикова «Детство», «Зима»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https://m.edsoo.ru/8bc4d676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Поэты о красоте родной природы. На</w:t>
            </w:r>
            <w:r>
              <w:rPr>
                <w:rFonts w:ascii="Times New Roman" w:hAnsi="Times New Roman"/>
                <w:color w:val="000000"/>
                <w:sz w:val="24"/>
              </w:rPr>
              <w:t xml:space="preserve"> примере произведения Н.А. Некрасова «Железная дорога» (отрывок)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https://m.edsoo.ru/8bc4d784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Оценка чувств и настроения, вызываемых лирическим произведением. На примере произведения </w:t>
            </w:r>
            <w:r>
              <w:rPr>
                <w:rFonts w:ascii="Times New Roman" w:hAnsi="Times New Roman"/>
                <w:color w:val="000000"/>
                <w:sz w:val="24"/>
              </w:rPr>
              <w:t>Н.А. Некрасова «Не ветер бушует над бором…» (отрывок)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https://m.edsoo.ru/8bc4d43c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Наблюдение за словами и выражениями, с помощью которых создаются картины зимы на примере </w:t>
            </w:r>
            <w:r>
              <w:rPr>
                <w:rFonts w:ascii="Times New Roman" w:hAnsi="Times New Roman"/>
                <w:color w:val="000000"/>
                <w:sz w:val="24"/>
              </w:rPr>
              <w:t>стихотворения И.А. Некрасова «Не ветер бушует над бором…»</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https://m.edsoo.ru/8bc4d554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Использование с учётом учебных задач аппарата издания (обложка, оглавление, аннотация, </w:t>
            </w:r>
            <w:r>
              <w:rPr>
                <w:rFonts w:ascii="Times New Roman" w:hAnsi="Times New Roman"/>
                <w:color w:val="000000"/>
                <w:sz w:val="24"/>
              </w:rPr>
              <w:t>предисловие, иллюстрации). Художник-иллюстратор</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https://m.edsoo.ru/f29f5142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А.С. Пушкин – великий русский поэт</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https://m.edsoo.ru/8bc4c1d6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Восприятие пейзажной лирики </w:t>
            </w:r>
            <w:r>
              <w:rPr>
                <w:rFonts w:ascii="Times New Roman" w:hAnsi="Times New Roman"/>
                <w:color w:val="000000"/>
                <w:sz w:val="24"/>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https://m.edsoo.ru/8bc4c2e4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https://m.edsoo.ru/8bc4c5c8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Библиоте</w:t>
            </w:r>
            <w:r>
              <w:rPr>
                <w:rFonts w:ascii="Times New Roman" w:hAnsi="Times New Roman"/>
                <w:color w:val="000000"/>
                <w:sz w:val="24"/>
              </w:rPr>
              <w:t xml:space="preserve">ка ЦОК </w:t>
            </w:r>
            <w:hyperlink r:id="rId68">
              <w:r>
                <w:rPr>
                  <w:rFonts w:ascii="Times New Roman" w:hAnsi="Times New Roman"/>
                  <w:color w:val="0000FF"/>
                  <w:u w:val="single"/>
                </w:rPr>
                <w:t>https://m.edsoo.ru/8bc4ca64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w:t>
            </w:r>
            <w:r>
              <w:rPr>
                <w:rFonts w:ascii="Times New Roman" w:hAnsi="Times New Roman"/>
                <w:color w:val="000000"/>
                <w:sz w:val="24"/>
              </w:rPr>
              <w:t xml:space="preserve"> Гвидоне Салтановиче и о прекрасной царевне Лебеди»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https://m.edsoo.ru/8bc4c6f4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Наблюдение за художественными особенностями текста сказки А.С. Пушкина «Сказка о царе Салтане, о сыне </w:t>
            </w:r>
            <w:r>
              <w:rPr>
                <w:rFonts w:ascii="Times New Roman" w:hAnsi="Times New Roman"/>
                <w:color w:val="000000"/>
                <w:sz w:val="24"/>
              </w:rPr>
              <w:t xml:space="preserve">его славном и могучем богатыре князе Гвидоне </w:t>
            </w:r>
            <w:r>
              <w:rPr>
                <w:rFonts w:ascii="Times New Roman" w:hAnsi="Times New Roman"/>
                <w:color w:val="000000"/>
                <w:sz w:val="24"/>
              </w:rPr>
              <w:lastRenderedPageBreak/>
              <w:t>Салтановиче и о прекрасной царевне Лебеди»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https://m.edsoo.ru/8bc4c80c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И.Я. Билибин – иллюстратор сказок А.С. П</w:t>
            </w:r>
            <w:r>
              <w:rPr>
                <w:rFonts w:ascii="Times New Roman" w:hAnsi="Times New Roman"/>
                <w:color w:val="000000"/>
                <w:sz w:val="24"/>
              </w:rPr>
              <w:t>ушкина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https://m.edsoo.ru/8bc4cc80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Средства художественной выразительности в тексте сказки А.С. Пушкина «Сказка о царе Салтане, о сыне его славном и могучем богатыре </w:t>
            </w:r>
            <w:r>
              <w:rPr>
                <w:rFonts w:ascii="Times New Roman" w:hAnsi="Times New Roman"/>
                <w:color w:val="000000"/>
                <w:sz w:val="24"/>
              </w:rPr>
              <w:t>князе Гвидоне Салтановиче и о прекрасной царевне Лебеди»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https://m.edsoo.ru/8bc4cb68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Роль интерьера. Иллюстрации Билибина (описание интерьера)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https://m.edsoo.ru/8bc4f82c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«Почему я люблю сказки А.С. Пушкина»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https://m.edsoo.ru/8bc4c938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w:t>
            </w:r>
            <w:r>
              <w:rPr>
                <w:rFonts w:ascii="Times New Roman" w:hAnsi="Times New Roman"/>
                <w:color w:val="000000"/>
                <w:sz w:val="24"/>
              </w:rPr>
              <w:t xml:space="preserve"> повторение по итогам раздела «Творчество А.С. Пушкина»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https://m.edsoo.ru/8bc4fc6e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И.А. Крылов – великий русский баснописец. Иносказание в его баснях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https://m.edsoo.ru/8bc4cd98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https://m.edsoo.ru/8bc4d072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 произведениями И. </w:t>
            </w:r>
            <w:r>
              <w:rPr>
                <w:rFonts w:ascii="Times New Roman" w:hAnsi="Times New Roman"/>
                <w:color w:val="000000"/>
                <w:sz w:val="24"/>
              </w:rPr>
              <w:lastRenderedPageBreak/>
              <w:t>А. Крылова. Явная и скрытая мораль басен</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https://m.edsoo.ru/8bc4d298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басней И.А. Крылова «Ворона и Лисица»: </w:t>
            </w:r>
            <w:r>
              <w:rPr>
                <w:rFonts w:ascii="Times New Roman" w:hAnsi="Times New Roman"/>
                <w:color w:val="000000"/>
                <w:sz w:val="24"/>
              </w:rPr>
              <w:t>тема, мораль, герои, особенности языка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https://m.edsoo.ru/8bc4d194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Живописные полотна как иллюстрация к лирическому произведению: пейзаж</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https://m.edsoo.ru/8bc50358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Жанровое многообразие произведений Л.H. Толстого: сказки, рассказы, басни, быль</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https://m.edsoo.ru/8bc4e35a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https://m.edsoo.ru/8bc4e684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Различение </w:t>
            </w:r>
            <w:r>
              <w:rPr>
                <w:rFonts w:ascii="Times New Roman" w:hAnsi="Times New Roman"/>
                <w:color w:val="000000"/>
                <w:sz w:val="24"/>
              </w:rPr>
              <w:t>рассказчика и автора произведения. На примере рассказа Л.Н. Толстого «Акула»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https://m.edsoo.ru/8bc4ea8a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Разные виды планов на примере произведения Л.Н. Толстого «Акула»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https://m.edsoo.ru/8bc4e576</w:t>
              </w:r>
            </w:hyperlink>
            <w:r>
              <w:rPr>
                <w:rFonts w:ascii="Times New Roman" w:hAnsi="Times New Roman"/>
                <w:color w:val="000000"/>
                <w:sz w:val="24"/>
              </w:rPr>
              <w:t xml:space="preserve"> </w:t>
            </w:r>
            <w:hyperlink r:id="rId85">
              <w:r>
                <w:rPr>
                  <w:rFonts w:ascii="Times New Roman" w:hAnsi="Times New Roman"/>
                  <w:color w:val="0000FF"/>
                  <w:u w:val="single"/>
                </w:rPr>
                <w:t>https://m.edsoo.ru/8bc4e972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Различение художественного и научно-познавательного текстов Л.Н. Толстого «Лебеди» и </w:t>
            </w:r>
            <w:r>
              <w:rPr>
                <w:rFonts w:ascii="Times New Roman" w:hAnsi="Times New Roman"/>
                <w:color w:val="000000"/>
                <w:sz w:val="24"/>
              </w:rPr>
              <w:t>«Зайцы»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https://m.edsoo.ru/8bc4eecc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Анализ сюжета были «Прыжок» Л.Н. Толстого: главные герои, отдельные эпизоды, составление </w:t>
            </w:r>
            <w:r>
              <w:rPr>
                <w:rFonts w:ascii="Times New Roman" w:hAnsi="Times New Roman"/>
                <w:color w:val="000000"/>
                <w:sz w:val="24"/>
              </w:rPr>
              <w:lastRenderedPageBreak/>
              <w:t>плана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https://m.edsoo.ru/8bc4e972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https://m.edsoo.ru/8bc4e45e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https://m.edsoo.ru/8bc4eb98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жанровое многообразие произведений Л.Н. Толстого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https://m.edsoo.ru/8bc4ed00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Тематическое повторение по итогам раздела </w:t>
            </w:r>
            <w:r>
              <w:rPr>
                <w:rFonts w:ascii="Times New Roman" w:hAnsi="Times New Roman"/>
                <w:color w:val="000000"/>
                <w:sz w:val="24"/>
              </w:rPr>
              <w:t>«Творчество Л.Н. Толстого»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https://m.edsoo.ru/8bc4f066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https://m.edsoo.ru/8bc4f1c4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https://m.edsoo.ru/8bc514ba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w:t>
              </w:r>
              <w:r>
                <w:rPr>
                  <w:rFonts w:ascii="Times New Roman" w:hAnsi="Times New Roman"/>
                  <w:color w:val="0000FF"/>
                  <w:u w:val="single"/>
                </w:rPr>
                <w:t>soo.ru/8bc4f958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62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Осознание главной мысли (идеи) сказки В.М. Гаршина «Лягушка-путешественница»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https://m.edsoo.ru/8bc4ff70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героя сказки В.М. Гаршина </w:t>
            </w:r>
            <w:r>
              <w:rPr>
                <w:rFonts w:ascii="Times New Roman" w:hAnsi="Times New Roman"/>
                <w:color w:val="000000"/>
                <w:sz w:val="24"/>
              </w:rPr>
              <w:t>«Лягушка-путешественница», Д. Н. Мамин-Сибиряк «Сказка про храброго зайца…»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https://m.edsoo.ru/8bc4fc6e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Судьбы крестьянских детей в произведениях писателей. Произведения по выбору</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https://m.edsoo.ru/8bc52806</w:t>
              </w:r>
            </w:hyperlink>
            <w:r>
              <w:rPr>
                <w:rFonts w:ascii="Times New Roman" w:hAnsi="Times New Roman"/>
                <w:color w:val="000000"/>
                <w:sz w:val="24"/>
              </w:rPr>
              <w:t xml:space="preserve"> </w:t>
            </w:r>
            <w:hyperlink r:id="rId98">
              <w:r>
                <w:rPr>
                  <w:rFonts w:ascii="Times New Roman" w:hAnsi="Times New Roman"/>
                  <w:color w:val="0000FF"/>
                  <w:u w:val="single"/>
                </w:rPr>
                <w:t>https://m.edsoo.ru/8bc52bd0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«Моя любимая книга»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https://m.edsoo.ru/8bc4fe30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Научно-естественные сведения о природе в сказке Максима Горького «Случай с Евсейкой»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https://m.edsoo.ru/8bc4f5</w:t>
              </w:r>
              <w:r>
                <w:rPr>
                  <w:rFonts w:ascii="Times New Roman" w:hAnsi="Times New Roman"/>
                  <w:color w:val="0000FF"/>
                  <w:u w:val="single"/>
                </w:rPr>
                <w:t>48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художественной выразительности (эпитет, сравнение) в лирических произведениях поэтов. На примере произведения Саши Чёрного «Воробей»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https://m.edsoo.ru/8bc5072c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Оценка</w:t>
            </w:r>
            <w:r>
              <w:rPr>
                <w:rFonts w:ascii="Times New Roman" w:hAnsi="Times New Roman"/>
                <w:color w:val="000000"/>
                <w:sz w:val="24"/>
              </w:rPr>
              <w:t xml:space="preserve">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https://m.edsoo.ru/8bc50876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Отражение темы «Родина</w:t>
            </w:r>
            <w:r>
              <w:rPr>
                <w:rFonts w:ascii="Times New Roman" w:hAnsi="Times New Roman"/>
                <w:color w:val="000000"/>
                <w:sz w:val="24"/>
              </w:rPr>
              <w:t xml:space="preserve">» в произведении М.М. Пришвина </w:t>
            </w:r>
            <w:r>
              <w:rPr>
                <w:rFonts w:ascii="Times New Roman" w:hAnsi="Times New Roman"/>
                <w:color w:val="000000"/>
                <w:sz w:val="24"/>
              </w:rPr>
              <w:lastRenderedPageBreak/>
              <w:t>«Моя Родина»: роль и особенности заголовка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https://m.edsoo.ru/8bc478de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70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Осознание нравственных ценностей в произведениях о Родине: любовь к родной </w:t>
            </w:r>
            <w:r>
              <w:rPr>
                <w:rFonts w:ascii="Times New Roman" w:hAnsi="Times New Roman"/>
                <w:color w:val="000000"/>
                <w:sz w:val="24"/>
              </w:rPr>
              <w:t>стороне, гордость за красоту и величие своей Отчизны. Любить Родину – значит знать её историю</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https://m.edsoo.ru/8bc47a6e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Патриотическое звучание стихотворений о Родине. На примере </w:t>
            </w:r>
            <w:r>
              <w:rPr>
                <w:rFonts w:ascii="Times New Roman" w:hAnsi="Times New Roman"/>
                <w:color w:val="000000"/>
                <w:sz w:val="24"/>
              </w:rPr>
              <w:t>произведения С.А. Васильева «Россия»: интонация, темп, ритм, логические ударения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https://m.edsoo.ru/8bc47c76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Репродукции картин как иллюстрации к произведениям о Родине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https://m.edsoo.ru/8bc47d84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Создание образа Родины в произведениях писателей. Произведения по выбору, например, И.С. Никитин «Встреча зимы»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https://m.edsoo.ru/8bc47b72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https://m.edsoo.ru/8bc52ebe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Представление темы «Дети на войне» в рассказе Л. Пантелеева </w:t>
            </w:r>
            <w:r>
              <w:rPr>
                <w:rFonts w:ascii="Times New Roman" w:hAnsi="Times New Roman"/>
                <w:color w:val="000000"/>
                <w:sz w:val="24"/>
              </w:rPr>
              <w:lastRenderedPageBreak/>
              <w:t>«На ялике»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https://m.edsoo.ru/8bc53242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76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портрета главного героя рассказа Л.А. Кассиля «Алексей Андреевич»</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https://m.edsoo.ru/8bc53364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Осмысление поступков и поведения главного героя рассказа Л.А. Кассиля </w:t>
            </w:r>
            <w:r>
              <w:rPr>
                <w:rFonts w:ascii="Times New Roman" w:hAnsi="Times New Roman"/>
                <w:color w:val="000000"/>
                <w:sz w:val="24"/>
              </w:rPr>
              <w:t>«Алексей Андреевич»</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https://m.edsoo.ru/8bc5347c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картин природы в стихотворениях С.А. Есенина «Берёза», «Черёмуха» и другие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https://m.edsoo.ru/8bc501f0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https://m.edsoo.ru/8bc51096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о братьях наших меньших: написание отзыва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Поучительный смысл сказок о </w:t>
            </w:r>
            <w:r>
              <w:rPr>
                <w:rFonts w:ascii="Times New Roman" w:hAnsi="Times New Roman"/>
                <w:color w:val="000000"/>
                <w:sz w:val="24"/>
              </w:rPr>
              <w:t>животных. На примере произведения И.С. Соколова-Микитова «Листопадничек»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Работа с детской книгой и справочной литературой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нравственно-этических </w:t>
            </w:r>
            <w:r>
              <w:rPr>
                <w:rFonts w:ascii="Times New Roman" w:hAnsi="Times New Roman"/>
                <w:color w:val="000000"/>
                <w:sz w:val="24"/>
              </w:rPr>
              <w:lastRenderedPageBreak/>
              <w:t>понятий (любовь и забота о животных) в рассказах писателей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https://m.edsoo.ru/8bc524d2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85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Осознание понятий верность и преданность животных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Взаимоотношения человека и животных – тема произведения Д.Н. Мамина-Сибиряка «Приёмыш»</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https://m.edsoo.ru/8bc525e0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Соотнесение заглавия и главной мысли рассказа Д.Н. Мамина-Сибиряка «Приёмыш»</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https://m.edsoo.ru/8bc523ba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https://m.edsoo.ru/8bc5169a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w:t>
            </w:r>
            <w:r>
              <w:rPr>
                <w:rFonts w:ascii="Times New Roman" w:hAnsi="Times New Roman"/>
                <w:color w:val="000000"/>
                <w:sz w:val="24"/>
              </w:rPr>
              <w:t>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https://m.edsoo.ru/8bc513ac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героев-животных, их портрет в рассказах </w:t>
            </w:r>
            <w:r>
              <w:rPr>
                <w:rFonts w:ascii="Times New Roman" w:hAnsi="Times New Roman"/>
                <w:color w:val="000000"/>
                <w:sz w:val="24"/>
              </w:rPr>
              <w:t>писателей. На примере рассказа К. Г. Паустовского «Кот-ворюга»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https://m.edsoo.ru/8bc51b04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https://m.edsoo.ru/8bc51e24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92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https://m.edsoo.ru/8bc51f46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c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https://m.edsoo.ru/8bc5218a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Особенности композиции в рассказах о животных. На примере рассказа Б.С. Житкова «Про обезьяну»</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https://m.edsoo.ru/8bc522a2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Создание характеров </w:t>
            </w:r>
            <w:r>
              <w:rPr>
                <w:rFonts w:ascii="Times New Roman" w:hAnsi="Times New Roman"/>
                <w:color w:val="000000"/>
                <w:sz w:val="24"/>
              </w:rPr>
              <w:t>героев-животных в рассказах писателей. На примере рассказа Б.С. Житкова «Про обезьяну»</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https://m.edsoo.ru/8bc518de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Рассказы писателей-натуралистов о заботливом и </w:t>
            </w:r>
            <w:r>
              <w:rPr>
                <w:rFonts w:ascii="Times New Roman" w:hAnsi="Times New Roman"/>
                <w:color w:val="000000"/>
                <w:sz w:val="24"/>
              </w:rPr>
              <w:t>бережном отношении человека к животным, к природе родного края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https://m.edsoo.ru/8bc519f6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«Взаимоотношения человека и животных»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https://m.edsoo.ru/8bc51c12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Звукопись, её выразительное </w:t>
            </w:r>
            <w:r>
              <w:rPr>
                <w:rFonts w:ascii="Times New Roman" w:hAnsi="Times New Roman"/>
                <w:color w:val="000000"/>
                <w:sz w:val="24"/>
              </w:rPr>
              <w:lastRenderedPageBreak/>
              <w:t>значение в</w:t>
            </w:r>
            <w:r>
              <w:rPr>
                <w:rFonts w:ascii="Times New Roman" w:hAnsi="Times New Roman"/>
                <w:color w:val="000000"/>
                <w:sz w:val="24"/>
              </w:rPr>
              <w:t xml:space="preserve"> лирических произведениях. Чувства, вызываемые лирическими произведениями. С.Я. Маршак «Гроза днём», «Голос в лесу»</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https://m.edsoo.ru/8bc50bbe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Создание картин природы в </w:t>
            </w:r>
            <w:r>
              <w:rPr>
                <w:rFonts w:ascii="Times New Roman" w:hAnsi="Times New Roman"/>
                <w:color w:val="000000"/>
                <w:sz w:val="24"/>
              </w:rPr>
              <w:t>произведениях поэтов. На примере стихотворения И.А.Бунина «Первый снег»</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https://m.edsoo.ru/8bc504ac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Наблюдение за описанием зимнего пейзажа. На примере стихотворения С.Д. Дрожжина </w:t>
            </w:r>
            <w:r>
              <w:rPr>
                <w:rFonts w:ascii="Times New Roman" w:hAnsi="Times New Roman"/>
                <w:color w:val="000000"/>
                <w:sz w:val="24"/>
              </w:rPr>
              <w:t>«Зимний день»</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https://m.edsoo.ru/8bc50e34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Проект «Составление сборника стихов»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https://m.edsoo.ru/8bc51294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«Картины природы в произведениях поэтов и писателей ХIХ – ХХ вв.»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https://m.edsoo.ru/8bc50aa6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w:t>
            </w:r>
            <w:r>
              <w:rPr>
                <w:rFonts w:ascii="Times New Roman" w:hAnsi="Times New Roman"/>
                <w:color w:val="000000"/>
                <w:sz w:val="24"/>
              </w:rPr>
              <w:t>средств создания пейзажа в тексте-описании, в изобразительном искусстве, в произведениях музыкального искусства XX 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https://m.edsoo.ru/8bc50984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Выделение главной мысли (идеи) в </w:t>
            </w:r>
            <w:r>
              <w:rPr>
                <w:rFonts w:ascii="Times New Roman" w:hAnsi="Times New Roman"/>
                <w:color w:val="000000"/>
                <w:sz w:val="24"/>
              </w:rPr>
              <w:t>произведениях о детях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https://m.edsoo.ru/8bc52928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детскими книгами: авторы юмористических рассказов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https://m.edsoo.ru/f29f3ca2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107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https://m.edsoo.ru/f29f3a5e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Особенности юмористических произведений (ирония) М.М. Зощенко и других авторов на выбор</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https://m.edsoo.ru/f29f3b80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Основные события сюжета произведения А.П. Гайдара «Тимур и его ком</w:t>
            </w:r>
            <w:r>
              <w:rPr>
                <w:rFonts w:ascii="Times New Roman" w:hAnsi="Times New Roman"/>
                <w:color w:val="000000"/>
                <w:sz w:val="24"/>
              </w:rPr>
              <w:t>анда» (отрывки)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https://m.edsoo.ru/8bc53710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https://m.edsoo.ru/8bc5434a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Нравственная оценка ситуаций, 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https://m.edsoo.ru/8bc53850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Отражение в произведении важных человеческих качеств: честности, стойкости, ответственности. На примере рассказа А.П. Платонова «Цветок на земле»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https://m.edsoo.ru/8bc53a12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Деление текста на части, составление плана, выявление главной мысли (идеи). На примере рассказа А.П. Платонова «Цветок на земле»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https://m.edsoo.ru/8bc53bca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114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Особенности внешнего вида и характера героя-ребёнка. А.П. Платонов «Цветок на земле»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https://m.edsoo.ru/8bc541a6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Особенности юмористических произведений Н.Н. Носова и других авторов на выбор</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https://m.edsoo.ru/f29f3db0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Комичность как основа сюжета рассказов Н.Н.</w:t>
            </w:r>
            <w:r>
              <w:rPr>
                <w:rFonts w:ascii="Times New Roman" w:hAnsi="Times New Roman"/>
                <w:color w:val="000000"/>
                <w:sz w:val="24"/>
              </w:rPr>
              <w:t xml:space="preserve"> Носова и других авторов на выбор</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https://m.edsoo.ru/f29f3ed2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героя «Денискиных рассказов» В.Ю. Драгунского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https://m.edsoo.ru/8bc544a8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https://m.edsoo.ru/f29f3630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https://m.edsoo.ru/f29f3928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Составление устного рассказа «Мой </w:t>
            </w:r>
            <w:r>
              <w:rPr>
                <w:rFonts w:ascii="Times New Roman" w:hAnsi="Times New Roman"/>
                <w:color w:val="000000"/>
                <w:sz w:val="24"/>
              </w:rPr>
              <w:t>любимый детский писатель» на примере изученных произведений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книгами о детях: написание отзыва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https://m.edsoo.ru/8bc52a40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Тематическое повторение по итогам </w:t>
            </w:r>
            <w:r>
              <w:rPr>
                <w:rFonts w:ascii="Times New Roman" w:hAnsi="Times New Roman"/>
                <w:color w:val="000000"/>
                <w:sz w:val="24"/>
              </w:rPr>
              <w:t>раздела «Произведения о детях»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https://m.edsoo.ru/8bc52da6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Работа с книгами о детях: </w:t>
            </w:r>
            <w:r>
              <w:rPr>
                <w:rFonts w:ascii="Times New Roman" w:hAnsi="Times New Roman"/>
                <w:color w:val="000000"/>
                <w:sz w:val="24"/>
              </w:rPr>
              <w:lastRenderedPageBreak/>
              <w:t>составление аннотации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https://m.edsoo.ru/8bc52fd6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124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Расширение знаний о писателях, как переводчиках зарубежной литературы. На примере переводов С.Я. Маршака, К.И. Чуковского и других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https://m.edsoo.ru/f29f430a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Волшебные предметы и помощники в литературных сказках Ш. Перро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https://m.edsoo.ru/f29f4422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литературных сказок Х.-К. Андерсена (сюжет, </w:t>
            </w:r>
            <w:r>
              <w:rPr>
                <w:rFonts w:ascii="Times New Roman" w:hAnsi="Times New Roman"/>
                <w:color w:val="000000"/>
                <w:sz w:val="24"/>
              </w:rPr>
              <w:t>язык, герои) на примере сказки «Гадкий утёнок»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https://m.edsoo.ru/f29f41de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литературных сказок: раскрытие главной мысли, композиция, герои. На примере сказки Х.-К. </w:t>
            </w:r>
            <w:r>
              <w:rPr>
                <w:rFonts w:ascii="Times New Roman" w:hAnsi="Times New Roman"/>
                <w:color w:val="000000"/>
                <w:sz w:val="24"/>
              </w:rPr>
              <w:t>Андерсена «Гадкий утёнок»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https://m.edsoo.ru/f29f4d8c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https://m.edsoo.ru/f29f488c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https://m.edsoo.ru/f29f4544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Средства создания образов героев-животных в рассказах зарубежных писателей. На примере рассказа Э. </w:t>
            </w:r>
            <w:r>
              <w:rPr>
                <w:rFonts w:ascii="Times New Roman" w:hAnsi="Times New Roman"/>
                <w:color w:val="000000"/>
                <w:sz w:val="24"/>
              </w:rPr>
              <w:lastRenderedPageBreak/>
              <w:t>Сетона-Томпсона «Чинк»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https://m.edsoo.ru/f29f4666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131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Осознание нравственно-этических понятий: верность и преданность животных. На примере рассказа Э. Сетона-Томпсона «Чинк»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https://m.edsoo.ru/f29f4774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«Зарубежная литература»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w:t>
            </w:r>
            <w:r>
              <w:rPr>
                <w:rFonts w:ascii="Times New Roman" w:hAnsi="Times New Roman"/>
                <w:color w:val="000000"/>
                <w:sz w:val="24"/>
              </w:rPr>
              <w:t>Осознание важности читательской деятельности. Работа со стихотворением Б.В. Заходера «Что такое стихи»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Повторение по итогам изученного в 3 классе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Летнее чтение. Выбор книг на основе </w:t>
            </w:r>
            <w:r>
              <w:rPr>
                <w:rFonts w:ascii="Times New Roman" w:hAnsi="Times New Roman"/>
                <w:color w:val="000000"/>
                <w:sz w:val="24"/>
              </w:rPr>
              <w:t>рекомендательного списка и тематического каталога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136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A1DB9" w:rsidRDefault="002A1DB9"/>
        </w:tc>
      </w:tr>
    </w:tbl>
    <w:p w:rsidR="002A1DB9" w:rsidRDefault="002A1DB9">
      <w:pPr>
        <w:sectPr w:rsidR="002A1DB9">
          <w:pgSz w:w="16383" w:h="11906" w:orient="landscape"/>
          <w:pgMar w:top="1134" w:right="850" w:bottom="1134" w:left="1701" w:header="720" w:footer="720" w:gutter="0"/>
          <w:cols w:space="720"/>
        </w:sectPr>
      </w:pPr>
    </w:p>
    <w:p w:rsidR="002A1DB9" w:rsidRDefault="005A6C5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2"/>
        <w:gridCol w:w="4047"/>
        <w:gridCol w:w="1169"/>
        <w:gridCol w:w="1841"/>
        <w:gridCol w:w="1910"/>
        <w:gridCol w:w="1347"/>
        <w:gridCol w:w="2824"/>
      </w:tblGrid>
      <w:tr w:rsidR="002A1DB9">
        <w:trPr>
          <w:trHeight w:val="144"/>
          <w:tblCellSpacing w:w="20" w:type="nil"/>
        </w:trPr>
        <w:tc>
          <w:tcPr>
            <w:tcW w:w="458"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 п/п </w:t>
            </w:r>
          </w:p>
          <w:p w:rsidR="002A1DB9" w:rsidRDefault="002A1DB9">
            <w:pPr>
              <w:spacing w:after="0"/>
              <w:ind w:left="135"/>
            </w:pPr>
          </w:p>
        </w:tc>
        <w:tc>
          <w:tcPr>
            <w:tcW w:w="3256"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Тема урока </w:t>
            </w:r>
          </w:p>
          <w:p w:rsidR="002A1DB9" w:rsidRDefault="002A1DB9">
            <w:pPr>
              <w:spacing w:after="0"/>
              <w:ind w:left="135"/>
            </w:pPr>
          </w:p>
        </w:tc>
        <w:tc>
          <w:tcPr>
            <w:tcW w:w="0" w:type="auto"/>
            <w:gridSpan w:val="3"/>
            <w:tcMar>
              <w:top w:w="50" w:type="dxa"/>
              <w:left w:w="100" w:type="dxa"/>
            </w:tcMar>
            <w:vAlign w:val="center"/>
          </w:tcPr>
          <w:p w:rsidR="002A1DB9" w:rsidRDefault="005A6C5F">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Дата изучения </w:t>
            </w:r>
          </w:p>
          <w:p w:rsidR="002A1DB9" w:rsidRDefault="002A1DB9">
            <w:pPr>
              <w:spacing w:after="0"/>
              <w:ind w:left="135"/>
            </w:pPr>
          </w:p>
        </w:tc>
        <w:tc>
          <w:tcPr>
            <w:tcW w:w="1948" w:type="dxa"/>
            <w:vMerge w:val="restart"/>
            <w:tcMar>
              <w:top w:w="50" w:type="dxa"/>
              <w:left w:w="100" w:type="dxa"/>
            </w:tcMar>
            <w:vAlign w:val="center"/>
          </w:tcPr>
          <w:p w:rsidR="002A1DB9" w:rsidRDefault="005A6C5F">
            <w:pPr>
              <w:spacing w:after="0"/>
              <w:ind w:left="135"/>
            </w:pPr>
            <w:r>
              <w:rPr>
                <w:rFonts w:ascii="Times New Roman" w:hAnsi="Times New Roman"/>
                <w:b/>
                <w:color w:val="000000"/>
                <w:sz w:val="24"/>
              </w:rPr>
              <w:t xml:space="preserve">Электронные цифровые образовательные ресурсы </w:t>
            </w:r>
          </w:p>
          <w:p w:rsidR="002A1DB9" w:rsidRDefault="002A1DB9">
            <w:pPr>
              <w:spacing w:after="0"/>
              <w:ind w:left="135"/>
            </w:pPr>
          </w:p>
        </w:tc>
      </w:tr>
      <w:tr w:rsidR="002A1DB9">
        <w:trPr>
          <w:trHeight w:val="144"/>
          <w:tblCellSpacing w:w="20" w:type="nil"/>
        </w:trPr>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c>
          <w:tcPr>
            <w:tcW w:w="805"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Всего </w:t>
            </w:r>
          </w:p>
          <w:p w:rsidR="002A1DB9" w:rsidRDefault="002A1DB9">
            <w:pPr>
              <w:spacing w:after="0"/>
              <w:ind w:left="135"/>
            </w:pPr>
          </w:p>
        </w:tc>
        <w:tc>
          <w:tcPr>
            <w:tcW w:w="1499"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Контрольные работы </w:t>
            </w:r>
          </w:p>
          <w:p w:rsidR="002A1DB9" w:rsidRDefault="002A1DB9">
            <w:pPr>
              <w:spacing w:after="0"/>
              <w:ind w:left="135"/>
            </w:pPr>
          </w:p>
        </w:tc>
        <w:tc>
          <w:tcPr>
            <w:tcW w:w="1600" w:type="dxa"/>
            <w:tcMar>
              <w:top w:w="50" w:type="dxa"/>
              <w:left w:w="100" w:type="dxa"/>
            </w:tcMar>
            <w:vAlign w:val="center"/>
          </w:tcPr>
          <w:p w:rsidR="002A1DB9" w:rsidRDefault="005A6C5F">
            <w:pPr>
              <w:spacing w:after="0"/>
              <w:ind w:left="135"/>
            </w:pPr>
            <w:r>
              <w:rPr>
                <w:rFonts w:ascii="Times New Roman" w:hAnsi="Times New Roman"/>
                <w:b/>
                <w:color w:val="000000"/>
                <w:sz w:val="24"/>
              </w:rPr>
              <w:t xml:space="preserve">Практические работы </w:t>
            </w:r>
          </w:p>
          <w:p w:rsidR="002A1DB9" w:rsidRDefault="002A1DB9">
            <w:pPr>
              <w:spacing w:after="0"/>
              <w:ind w:left="135"/>
            </w:pPr>
          </w:p>
        </w:tc>
        <w:tc>
          <w:tcPr>
            <w:tcW w:w="0" w:type="auto"/>
            <w:vMerge/>
            <w:tcBorders>
              <w:top w:val="nil"/>
            </w:tcBorders>
            <w:tcMar>
              <w:top w:w="50" w:type="dxa"/>
              <w:left w:w="100" w:type="dxa"/>
            </w:tcMar>
          </w:tcPr>
          <w:p w:rsidR="002A1DB9" w:rsidRDefault="002A1DB9"/>
        </w:tc>
        <w:tc>
          <w:tcPr>
            <w:tcW w:w="0" w:type="auto"/>
            <w:vMerge/>
            <w:tcBorders>
              <w:top w:val="nil"/>
            </w:tcBorders>
            <w:tcMar>
              <w:top w:w="50" w:type="dxa"/>
              <w:left w:w="100" w:type="dxa"/>
            </w:tcMar>
          </w:tcPr>
          <w:p w:rsidR="002A1DB9" w:rsidRDefault="002A1DB9"/>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Разнообразие малых жанров фольклора (назначение, сравнение, классификация)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https://m.edsoo.ru/f29f67cc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Проявление народной культуры в </w:t>
            </w:r>
            <w:r>
              <w:rPr>
                <w:rFonts w:ascii="Times New Roman" w:hAnsi="Times New Roman"/>
                <w:color w:val="000000"/>
                <w:sz w:val="24"/>
              </w:rPr>
              <w:t>разнообразных видах фольклора: словесном, музыкальном, обрядовом (календарном)</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https://m.edsoo.ru/f29f6952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https://m.edsoo.ru/f29f6d1c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Герой былины – защитник страны. На примере былины «Ильины три поездочки»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https://m.edsoo.ru/f29f783e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https://m.edsoo.ru/f29f6e34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Отражение народной былинной темы в творчестве художника В.М. Васнецова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https://m.edsoo.ru/f29f6f38</w:t>
              </w:r>
            </w:hyperlink>
            <w:r>
              <w:rPr>
                <w:rFonts w:ascii="Times New Roman" w:hAnsi="Times New Roman"/>
                <w:color w:val="000000"/>
                <w:sz w:val="24"/>
              </w:rPr>
              <w:t xml:space="preserve"> </w:t>
            </w:r>
            <w:hyperlink r:id="rId165">
              <w:r>
                <w:rPr>
                  <w:rFonts w:ascii="Times New Roman" w:hAnsi="Times New Roman"/>
                  <w:color w:val="0000FF"/>
                  <w:u w:val="single"/>
                </w:rPr>
                <w:t>https://m.edsoo.ru/f29f70aa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Летопись «И повесил Олег щит свой на вратах Царьграда». Знакомство с произведением А.С. Пушкина «Песнь о вещем Олеге»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https://m.edsoo.ru/f29f5afc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Путешествие героя как основа композиции волшебной сказки. На примере русской народной сказки «Волшебное кольцо»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Образ Александра Невского в произведении С.Т. </w:t>
            </w:r>
            <w:r>
              <w:rPr>
                <w:rFonts w:ascii="Times New Roman" w:hAnsi="Times New Roman"/>
                <w:color w:val="000000"/>
                <w:sz w:val="24"/>
              </w:rPr>
              <w:t>Романовского «Ледовое побоище». Страницы истории России, великие люди и события. На примере «Житие Сергия Радонежского»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https://m.edsoo.ru/f29f62e0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Представление в сказке народного </w:t>
            </w:r>
            <w:r>
              <w:rPr>
                <w:rFonts w:ascii="Times New Roman" w:hAnsi="Times New Roman"/>
                <w:color w:val="000000"/>
                <w:sz w:val="24"/>
              </w:rPr>
              <w:t>быта и культуры: сказки о животных, бытовые, волшебные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https://m.edsoo.ru/f29f76cc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героев волшебной сказки: чем занимались, какими качествами обладают. На примере </w:t>
            </w:r>
            <w:r>
              <w:rPr>
                <w:rFonts w:ascii="Times New Roman" w:hAnsi="Times New Roman"/>
                <w:color w:val="000000"/>
                <w:sz w:val="24"/>
              </w:rPr>
              <w:t>русской народной сказки «Волшебное кольцо»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https://m.edsoo.ru/f29f6ace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нравственных </w:t>
            </w:r>
            <w:r>
              <w:rPr>
                <w:rFonts w:ascii="Times New Roman" w:hAnsi="Times New Roman"/>
                <w:color w:val="000000"/>
                <w:sz w:val="24"/>
              </w:rPr>
              <w:lastRenderedPageBreak/>
              <w:t>ценностей на примере фольклорных сказок народов России и мира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https://m.edsoo.ru/f29f6c04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«Фольклор – народная мудрость»</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https://m.edsoo.ru/f29f7956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Работа с детскими книгами на </w:t>
            </w:r>
            <w:r>
              <w:rPr>
                <w:rFonts w:ascii="Times New Roman" w:hAnsi="Times New Roman"/>
                <w:color w:val="000000"/>
                <w:sz w:val="24"/>
              </w:rPr>
              <w:t>тему: «Фольклор (устное народное творчество)»: собиратели фольклора (А.Н. Афанасьев, В.И. Даль)</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https://m.edsoo.ru/f29f6ace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«Моё любимое произведение А.С.</w:t>
            </w:r>
            <w:r>
              <w:rPr>
                <w:rFonts w:ascii="Times New Roman" w:hAnsi="Times New Roman"/>
                <w:color w:val="000000"/>
                <w:sz w:val="24"/>
              </w:rPr>
              <w:t xml:space="preserve"> Пушкина»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https://m.edsoo.ru/f2a0bdc0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выставки «Произведения А.С. Пушкина». Написание аннотации к книгам на выставке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https://m.edsoo.ru/f2a0aa06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Оценка настроения и чувств, вызываемых лирическим произведением А.С. Пушкина. На примере стихотворения «Няне»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https://m.edsoo.ru/f2a0a36c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Картины осени в лирических произведениях А.С. Пушкина: сравнения, эпитеты, олицетворения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https://m.edsoo.ru/f29f7a78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Восприятие пейзажной лирики А.С. </w:t>
            </w:r>
            <w:r>
              <w:rPr>
                <w:rFonts w:ascii="Times New Roman" w:hAnsi="Times New Roman"/>
                <w:color w:val="000000"/>
                <w:sz w:val="24"/>
              </w:rPr>
              <w:t xml:space="preserve">Пушкина: средства художественной выразительности в стихотворении «Зимняя дорога» и </w:t>
            </w:r>
            <w:r>
              <w:rPr>
                <w:rFonts w:ascii="Times New Roman" w:hAnsi="Times New Roman"/>
                <w:color w:val="000000"/>
                <w:sz w:val="24"/>
              </w:rPr>
              <w:lastRenderedPageBreak/>
              <w:t>других его произведениях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https://m.edsoo.ru/f29f7ba4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стихотворения А.С. Пушкина с </w:t>
            </w:r>
            <w:r>
              <w:rPr>
                <w:rFonts w:ascii="Times New Roman" w:hAnsi="Times New Roman"/>
                <w:color w:val="000000"/>
                <w:sz w:val="24"/>
              </w:rPr>
              <w:t>репродукцией картины. На примере стихотворения «Туча» и репродукции картины И.И. Левитана «Вечерний звон»</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https://m.edsoo.ru/f2a0a7f4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 литературной сказкой А.С. Пушкина </w:t>
            </w:r>
            <w:r>
              <w:rPr>
                <w:rFonts w:ascii="Times New Roman" w:hAnsi="Times New Roman"/>
                <w:color w:val="000000"/>
                <w:sz w:val="24"/>
              </w:rPr>
              <w:t>«Сказка о мёртвой царевне и о семи богатырях»: сюжет произведения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https://m.edsoo.ru/f29f7cbc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положительных и отрицательных героев, волшебные помощники в сказке А.С. </w:t>
            </w:r>
            <w:r>
              <w:rPr>
                <w:rFonts w:ascii="Times New Roman" w:hAnsi="Times New Roman"/>
                <w:color w:val="000000"/>
                <w:sz w:val="24"/>
              </w:rPr>
              <w:t>Пушкина «Сказка о мёртвой царевне и о семи богатырях»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https://m.edsoo.ru/f29f8284</w:t>
              </w:r>
            </w:hyperlink>
            <w:r>
              <w:rPr>
                <w:rFonts w:ascii="Times New Roman" w:hAnsi="Times New Roman"/>
                <w:color w:val="000000"/>
                <w:sz w:val="24"/>
              </w:rPr>
              <w:t xml:space="preserve"> </w:t>
            </w:r>
            <w:hyperlink r:id="rId181">
              <w:r>
                <w:rPr>
                  <w:rFonts w:ascii="Times New Roman" w:hAnsi="Times New Roman"/>
                  <w:color w:val="0000FF"/>
                  <w:u w:val="single"/>
                </w:rPr>
                <w:t>https://m.edsoo.ru/f29f85c2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Наблюдение за художественн</w:t>
            </w:r>
            <w:r>
              <w:rPr>
                <w:rFonts w:ascii="Times New Roman" w:hAnsi="Times New Roman"/>
                <w:color w:val="000000"/>
                <w:sz w:val="24"/>
              </w:rPr>
              <w:t>ыми особенностями текста, языком авторской сказки А.С. Пушкина «Сказка о мёртвой царевне и о семи богатырях»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https://m.edsoo.ru/f29f8478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Фольклорная основа литературной сказки А.С. </w:t>
            </w:r>
            <w:r>
              <w:rPr>
                <w:rFonts w:ascii="Times New Roman" w:hAnsi="Times New Roman"/>
                <w:color w:val="000000"/>
                <w:sz w:val="24"/>
              </w:rPr>
              <w:t>Пушкина «Сказка о мёртвой царевне и о семи богатырях»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https://m.edsoo.ru/f29f7e42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Сходство фольклорных и литературных произведений А.С. Пушкина, В.А. Жуковского по тематике, </w:t>
            </w:r>
            <w:r>
              <w:rPr>
                <w:rFonts w:ascii="Times New Roman" w:hAnsi="Times New Roman"/>
                <w:color w:val="000000"/>
                <w:sz w:val="24"/>
              </w:rPr>
              <w:t>художественным образам («бродячие» сюжеты)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https://m.edsoo.ru/f29f86d0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27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«Творчество А.С. Пушкина»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https://m.edsoo.ru/f29f890a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сообщения о М.Ю. Лермонтове. Строфа как элемент композиции стихотворения М.Ю. Лермонтова «Парус»</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https://m.edsoo.ru/f29f9418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29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https://m.edsoo.ru/f29f9558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Наблюдение за </w:t>
            </w:r>
            <w:r>
              <w:rPr>
                <w:rFonts w:ascii="Times New Roman" w:hAnsi="Times New Roman"/>
                <w:color w:val="000000"/>
                <w:sz w:val="24"/>
              </w:rPr>
              <w:t>художественными особенностями лирических произведений М.Ю. Лермонтова. Стихотворения о Кавказе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https://m.edsoo.ru/f29f9710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Патриотическое звучание стихотворения М.Ю. Лермонтова </w:t>
            </w:r>
            <w:r>
              <w:rPr>
                <w:rFonts w:ascii="Times New Roman" w:hAnsi="Times New Roman"/>
                <w:color w:val="000000"/>
                <w:sz w:val="24"/>
              </w:rPr>
              <w:t>«Москва, Москва! …люблю тебя как сын…»: метафора как «скрытое» сравнение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https://m.edsoo.ru/f29f983c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Творчество Л.Н. Толстого – великого русского писателя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https://m.edsoo.ru/f29fa66a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Общее представление о повести как эпическом жанре. Знакомство с отрывками из повести Л.Н. Толстого «Детство»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https://m.edsoo.ru/f29fa7a0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Чтение научно-познавательных рассказов Л.Н.Толстого. Примеры текста-рассуждения в рассказе </w:t>
            </w:r>
            <w:r>
              <w:rPr>
                <w:rFonts w:ascii="Times New Roman" w:hAnsi="Times New Roman"/>
                <w:color w:val="000000"/>
                <w:sz w:val="24"/>
              </w:rPr>
              <w:lastRenderedPageBreak/>
              <w:t>«Черепаха» и в повести Л.Н. Толстого «Детство»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https://m.edsoo.ru/f29fa8ae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Составление цитатного плана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https://m.edsoo.ru/f29faa20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Роль портрета, интерьера в создании образа героя повести «Детство»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https://m.edsoo.ru/f29fab56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Басни Л.Н. </w:t>
            </w:r>
            <w:r>
              <w:rPr>
                <w:rFonts w:ascii="Times New Roman" w:hAnsi="Times New Roman"/>
                <w:color w:val="000000"/>
                <w:sz w:val="24"/>
              </w:rPr>
              <w:t>Толстого: выделение жанровых особенностей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https://m.edsoo.ru/f29fac6e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Контрольная работа по разделу «Жанровое многообразие творчества Л.Н. Толстого»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https://m.edsoo.ru/f29fad7c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39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Подготовка выставки книг Л.Н. Толстого. Подготовка сообщения о книгах Л.Н. Толстого (сказки, рассказы, были, басни)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https://m.edsoo.ru/f2a0a5e2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Взаимоотношения со сверстниками – тема рассказа А.П. Чехова «Мальчики»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https://m.edsoo.ru/f29fd662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Образы </w:t>
            </w:r>
            <w:r>
              <w:rPr>
                <w:rFonts w:ascii="Times New Roman" w:hAnsi="Times New Roman"/>
                <w:color w:val="000000"/>
                <w:sz w:val="24"/>
              </w:rPr>
              <w:t>героев-детей в рассказе А.П. Чехова «Мальчики»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https://m.edsoo.ru/f29fdb80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Соотнесение заглавия и главной </w:t>
            </w:r>
            <w:r>
              <w:rPr>
                <w:rFonts w:ascii="Times New Roman" w:hAnsi="Times New Roman"/>
                <w:color w:val="000000"/>
                <w:sz w:val="24"/>
              </w:rPr>
              <w:lastRenderedPageBreak/>
              <w:t>мысли рассказа А.П. Чехова «Мальчики»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https://m.edsoo.ru/f29fdcc0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Осознание ценности чтения для учёбы и жизни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https://m.edsoo.ru/f2a0a6f0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Поэты о красоте родной природы: </w:t>
            </w:r>
            <w:r>
              <w:rPr>
                <w:rFonts w:ascii="Times New Roman" w:hAnsi="Times New Roman"/>
                <w:color w:val="000000"/>
                <w:sz w:val="24"/>
              </w:rPr>
              <w:t>анализ авторских приёмов создания художественного образа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https://m.edsoo.ru/f29f9b34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https://m.edsoo.ru/f29fa21e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Описание явления природы в стихотворении В.А. Жуковского «Загадка»: приёмы создания художественного образа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https://m.edsoo.ru/f29fa002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https://m.edsoo.ru/f29f9ee0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Восприятие картин природы в стихотворении А.А. Фета «Весенний дождь» и других его стихотворениях</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https://m.edsoo.ru/f29fa11a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49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Авторские приёмы создания художественного образа в </w:t>
            </w:r>
            <w:r>
              <w:rPr>
                <w:rFonts w:ascii="Times New Roman" w:hAnsi="Times New Roman"/>
                <w:color w:val="000000"/>
                <w:sz w:val="24"/>
              </w:rPr>
              <w:t>стихотворении Е.А. Баратынского «Весна, весна! Как воздух чист…»</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https://m.edsoo.ru/f29f9c42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Анализ настроения в стихотворении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https://m.edsoo.ru/f29f9d82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Выразительность поэтической речи стихотворения И.С. Никитина «В синем небе плывут над полями…» и другие на выбор</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https://m.edsoo.ru/f29faec6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Анализ чувств и настроения, создаваемых лирическим произведением. На примере произведения А.А. Прокофьева «Люблю берёзу русскую...»</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https://m.edsoo.ru/f29fb682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Образное изображение осени в стихотворении И.А. Бунина «Листопад»</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https://m.edsoo.ru/f29fb420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создания речевой выразительности в стихотворения</w:t>
            </w:r>
            <w:r>
              <w:rPr>
                <w:rFonts w:ascii="Times New Roman" w:hAnsi="Times New Roman"/>
                <w:color w:val="000000"/>
                <w:sz w:val="24"/>
              </w:rPr>
              <w:t xml:space="preserve"> К.Д. Бальмонта. На примере стихотворения «Камыши»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https://m.edsoo.ru/f29fb556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Составление текста-рассуждения на тему «Зачем нужна поэзия современному человеку»</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https://m.edsoo.ru/f29fb7e0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Темы лирических произведений А.А. Блока. На примере стихотворения «Рождество»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https://m.edsoo.ru/f29fb8f8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https://m.edsoo.ru/f2a0afd8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58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w:t>
            </w:r>
            <w:r>
              <w:rPr>
                <w:rFonts w:ascii="Times New Roman" w:hAnsi="Times New Roman"/>
                <w:color w:val="000000"/>
                <w:sz w:val="24"/>
              </w:rPr>
              <w:t>Читательский дневник (правила оформления)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https://m.edsoo.ru/f2a0b1c2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59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героя литературной сказки. На примере сказки В.Ф. Одоевского «Городок в табакерке»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Народные образы героев сказа П.П. Бажова «Серебряное копытце»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Наблюдение за художественными особенностями, языком сказа П.П. Бажова «Серебряное копытце»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Иллюстрации как отражение сюжета сказов П.П. Бажова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Литературная </w:t>
            </w:r>
            <w:r>
              <w:rPr>
                <w:rFonts w:ascii="Times New Roman" w:hAnsi="Times New Roman"/>
                <w:color w:val="000000"/>
                <w:sz w:val="24"/>
              </w:rPr>
              <w:t>сказка П.П. Ершова «Конёк-Горбунок»: сюжет и построение (композиция) сказки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Речевые особенности (сказочные формулы, повторы, постоянные эпитеты) сказки П.П. Ершова «Конёк-Горбунок»</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Литературная сказка С.Т. Аксакова «Аленький </w:t>
            </w:r>
            <w:r>
              <w:rPr>
                <w:rFonts w:ascii="Times New Roman" w:hAnsi="Times New Roman"/>
                <w:color w:val="000000"/>
                <w:sz w:val="24"/>
              </w:rPr>
              <w:t>цветочек» (сюжет, композиция, герои)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Фольклорная основа литературной сказки С.Т. Аксакова «Аленький цветочек». Сочинение по сказке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«Литературная сказка»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68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Расширение круга </w:t>
            </w:r>
            <w:r>
              <w:rPr>
                <w:rFonts w:ascii="Times New Roman" w:hAnsi="Times New Roman"/>
                <w:color w:val="000000"/>
                <w:sz w:val="24"/>
              </w:rPr>
              <w:t xml:space="preserve">детского чтения. </w:t>
            </w:r>
            <w:r>
              <w:rPr>
                <w:rFonts w:ascii="Times New Roman" w:hAnsi="Times New Roman"/>
                <w:color w:val="000000"/>
                <w:sz w:val="24"/>
              </w:rPr>
              <w:lastRenderedPageBreak/>
              <w:t>Знакомство с авторами юмористических произведений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https://m.edsoo.ru/f29fef08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создания комического в произведениях Н.Н. Носова и других авторов на выбор</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https://m.edsoo.ru/f29ff336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 экранизацией произведений юмористических произведений. На примере экранизации «Сказки о потерянном времени» Е.Л. Шварца (1964 г.)</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https://m.edsoo.ru/f29ff44e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Работа с детскими книгами Произведения В.Ю. Драгунского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https://m.edsoo.ru/f2</w:t>
              </w:r>
              <w:r>
                <w:rPr>
                  <w:rFonts w:ascii="Times New Roman" w:hAnsi="Times New Roman"/>
                  <w:color w:val="0000FF"/>
                  <w:u w:val="single"/>
                </w:rPr>
                <w:t>9fe36e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Герой юмористических произведений В.Ю. Драгунского. Средства создания юмористического содержания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https://m.edsoo.ru/f2a08300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выразительности текста юмористического</w:t>
            </w:r>
            <w:r>
              <w:rPr>
                <w:rFonts w:ascii="Times New Roman" w:hAnsi="Times New Roman"/>
                <w:color w:val="000000"/>
                <w:sz w:val="24"/>
              </w:rPr>
              <w:t xml:space="preserve"> содержания: гипербола. На примере рассказа В.Ю. Драгунского «Главные реки»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https://m.edsoo.ru/f29fe256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Знакомство с пьесой как жанром литературы. Как подготовить произведение к поста</w:t>
            </w:r>
            <w:r>
              <w:rPr>
                <w:rFonts w:ascii="Times New Roman" w:hAnsi="Times New Roman"/>
                <w:color w:val="000000"/>
                <w:sz w:val="24"/>
              </w:rPr>
              <w:t>новке в театре?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https://m.edsoo.ru/f29fecba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Создание ремарок (их назначение и содержание) на основе анализа характера героев произведения. На примере рассказа В.Ю. </w:t>
            </w:r>
            <w:r>
              <w:rPr>
                <w:rFonts w:ascii="Times New Roman" w:hAnsi="Times New Roman"/>
                <w:color w:val="000000"/>
                <w:sz w:val="24"/>
              </w:rPr>
              <w:lastRenderedPageBreak/>
              <w:t xml:space="preserve">Драгунского </w:t>
            </w:r>
            <w:r>
              <w:rPr>
                <w:rFonts w:ascii="Times New Roman" w:hAnsi="Times New Roman"/>
                <w:color w:val="000000"/>
                <w:sz w:val="24"/>
              </w:rPr>
              <w:t>«Главные реки»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https://m.edsoo.ru/f29feb52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76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Создание реквизита для инсценирования произведения. Подготовка пригласительных билетов и афиш на примере рассказа В.Ю. Драгунского «Главные </w:t>
            </w:r>
            <w:r>
              <w:rPr>
                <w:rFonts w:ascii="Times New Roman" w:hAnsi="Times New Roman"/>
                <w:color w:val="000000"/>
                <w:sz w:val="24"/>
              </w:rPr>
              <w:t>реки»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https://m.edsoo.ru/f29fe9ea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https://m.edsoo.ru/f29fe7c4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пьесой-сказкой С.Я. Маршака «Двенадцать месяцев»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https://m.edsoo.ru/f29fe8dc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79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Характеристика </w:t>
            </w:r>
            <w:r>
              <w:rPr>
                <w:rFonts w:ascii="Times New Roman" w:hAnsi="Times New Roman"/>
                <w:color w:val="000000"/>
                <w:sz w:val="24"/>
              </w:rPr>
              <w:t>героев юмористических произведений. На примере рассказа Л.Д. Каминского «Автопортрет»</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https://m.edsoo.ru/f29fede6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Знакомство с детскими журналами: «Весёлые картинки», </w:t>
            </w:r>
            <w:r>
              <w:rPr>
                <w:rFonts w:ascii="Times New Roman" w:hAnsi="Times New Roman"/>
                <w:color w:val="000000"/>
                <w:sz w:val="24"/>
              </w:rPr>
              <w:t>«Мурзилка» и другими. Сочинение весёлой истории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https://m.edsoo.ru/f2a0b906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Приёмы раскрытия главной мысли рассказа. На примере произведения Б.С. Житкова «Как я ловил человечков»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https://m.edsoo.ru/f29ff214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рассказом К.Г. Паустовского «Корзина с еловыми шишками»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https://m.edsoo.ru/f29fba1a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83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https://m.edsoo.ru/f29fbb28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Отличие автора от героя и рассказчика на примере рассказов М.М. Зощенко «Лёля и Минька»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https://m.edsoo.ru/f29fd43c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нравственно-этических </w:t>
            </w:r>
            <w:r>
              <w:rPr>
                <w:rFonts w:ascii="Times New Roman" w:hAnsi="Times New Roman"/>
                <w:color w:val="000000"/>
                <w:sz w:val="24"/>
              </w:rPr>
              <w:t>понятий в рассказах М.М. Зощенко «Лёля и Минька». На примере рассказа «Ёлка»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https://m.edsoo.ru/f29fe6ac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 отрывками из повести Н.Г. Гарина-Михайловского «Детство Тёмы» </w:t>
            </w:r>
            <w:r>
              <w:rPr>
                <w:rFonts w:ascii="Times New Roman" w:hAnsi="Times New Roman"/>
                <w:color w:val="000000"/>
                <w:sz w:val="24"/>
              </w:rPr>
              <w:t>(отдельные главы): основные события сюжета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https://m.edsoo.ru/f29fd216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Словесный портрет героя повести Н.Г. Гарина-Михайловского «Детство Тёмы» (отдельные главы)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https://m.edsoo.ru/f29fd31a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Осмысление поступков и поведения главного героя повести Н.Г. Гарина-Михайловского «Детство Тёмы» (отдельные главы)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https://m.edsoo.ru/f29fd554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89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Темы лирических произведений. На примере стихотворений М.И. Цветаевой «Наши царства», «Бежит тропинка с бугорка…»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https://m.edsoo.ru/f2a0a4b6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Выразительность поэтических картин родной </w:t>
            </w:r>
            <w:r>
              <w:rPr>
                <w:rFonts w:ascii="Times New Roman" w:hAnsi="Times New Roman"/>
                <w:color w:val="000000"/>
                <w:sz w:val="24"/>
              </w:rPr>
              <w:lastRenderedPageBreak/>
              <w:t>природы. На примере стихотворения И.А. Бунина «Детство»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https://m.edsoo.ru/f29fc1b8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91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w:t>
              </w:r>
              <w:r>
                <w:rPr>
                  <w:rFonts w:ascii="Times New Roman" w:hAnsi="Times New Roman"/>
                  <w:color w:val="0000FF"/>
                  <w:u w:val="single"/>
                </w:rPr>
                <w:t>soo.ru/f2a09dd6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«Произведения о детях и для детей»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https://m.edsoo.ru/f29fe12a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«Герой, который мне больше</w:t>
            </w:r>
            <w:r>
              <w:rPr>
                <w:rFonts w:ascii="Times New Roman" w:hAnsi="Times New Roman"/>
                <w:color w:val="000000"/>
                <w:sz w:val="24"/>
              </w:rPr>
              <w:t xml:space="preserve"> всего запомнился»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https://m.edsoo.ru/f2a0c34c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Книга как источник информации. Виды информации в книге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https://m.edsoo.ru/f2a0c234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Человек и животные – тема многих произведений писателей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https://m.edsoo.ru/f29fbf6a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Писатели – авторы произведений о животных: выставка книг</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https://m.edsoo.ru/f29fc0aa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Наблюдательность писателей, выражающаяся в описании жизни животных. На примере рассказа А.И. Куприна «Скворцы»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https://m.edsoo.ru/f29fc5f0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Раскрытие темы о бережном отношении человека к природе родного края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https://m.edsoo.ru/f29fc7bc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99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художественного описания родной природы. На </w:t>
            </w:r>
            <w:r>
              <w:rPr>
                <w:rFonts w:ascii="Times New Roman" w:hAnsi="Times New Roman"/>
                <w:color w:val="000000"/>
                <w:sz w:val="24"/>
              </w:rPr>
              <w:lastRenderedPageBreak/>
              <w:t>примере рассказа В.П. Астафьева «Весенний остров»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https://m.edsoo.ru/f29fcd02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Отражение темы «Материнская любовь» в рассказе </w:t>
            </w:r>
            <w:r>
              <w:rPr>
                <w:rFonts w:ascii="Times New Roman" w:hAnsi="Times New Roman"/>
                <w:color w:val="000000"/>
                <w:sz w:val="24"/>
              </w:rPr>
              <w:t>В.П. Астафьева «Капалуха» и стихотворении С.А. Есенина «Лебёдушка»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https://m.edsoo.ru/f29fce92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Образ автора в рассказе В.П. Астафьева «Капалуха»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https://m.edsoo.ru/f29fd0f4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М.М. Пришвин - певец русской природы. Чтение произведения М.М. Пришвина «Выскочка»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https://m.edsoo.ru/f29fc30c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Авторское мастерство создания образов героев-животных. На примере произведения Максима Горького «Воробьишка»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https://m.edsoo.ru/f29fc4c4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Человек и </w:t>
            </w:r>
            <w:r>
              <w:rPr>
                <w:rFonts w:ascii="Times New Roman" w:hAnsi="Times New Roman"/>
                <w:color w:val="000000"/>
                <w:sz w:val="24"/>
              </w:rPr>
              <w:t>его отношения с животными. Обсуждение в классе темы «Что такое самопожертвование»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Развитие речи: озаглавливание частей. На примере произведения В.П. Астафьева «Стрижонок Скрип»</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Тематическое повторение по итогам раздела </w:t>
            </w:r>
            <w:r>
              <w:rPr>
                <w:rFonts w:ascii="Times New Roman" w:hAnsi="Times New Roman"/>
                <w:color w:val="000000"/>
                <w:sz w:val="24"/>
              </w:rPr>
              <w:t>«Произведения о животных и родной природе»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2A1DB9">
            <w:pPr>
              <w:spacing w:after="0"/>
              <w:ind w:left="135"/>
            </w:pPr>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Работа с детскими книгами на тему: «Книги о Родине </w:t>
            </w:r>
            <w:r>
              <w:rPr>
                <w:rFonts w:ascii="Times New Roman" w:hAnsi="Times New Roman"/>
                <w:color w:val="000000"/>
                <w:sz w:val="24"/>
              </w:rPr>
              <w:lastRenderedPageBreak/>
              <w:t>и её истории»: типы книг (изданий). Презентация книги, прочитанной самостоятельно</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https://m.edsoo.ru/f2a0bee2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108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«Моя любимая книга»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https://m.edsoo.ru/f2a0c45a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109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Проявление любви к родной </w:t>
            </w:r>
            <w:r>
              <w:rPr>
                <w:rFonts w:ascii="Times New Roman" w:hAnsi="Times New Roman"/>
                <w:color w:val="000000"/>
                <w:sz w:val="24"/>
              </w:rPr>
              <w:t>земле в литературе народов России. На примере стихотворных и прозаических произведений писателей и поэтов XIX и XX вв.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https://m.edsoo.ru/f29f5282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Образ родной земли в стихотворении </w:t>
            </w:r>
            <w:r>
              <w:rPr>
                <w:rFonts w:ascii="Times New Roman" w:hAnsi="Times New Roman"/>
                <w:color w:val="000000"/>
                <w:sz w:val="24"/>
              </w:rPr>
              <w:t>С.Д. Дрожжина «Родине»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https://m.edsoo.ru/f29f539a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Раскрытие главной идеи произведения А.Т. Твардовского «О Родине большой и малой» (отрывок): чувство любви к своей стране и малой </w:t>
            </w:r>
            <w:r>
              <w:rPr>
                <w:rFonts w:ascii="Times New Roman" w:hAnsi="Times New Roman"/>
                <w:color w:val="000000"/>
                <w:sz w:val="24"/>
              </w:rPr>
              <w:t>родине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https://m.edsoo.ru/f29f54c6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народной исторической песни: темы, образы, герои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https://m.edsoo.ru/f29f55de</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https://m.edsoo.ru/f29f56ec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Наблюдение за художественными </w:t>
            </w:r>
            <w:r>
              <w:rPr>
                <w:rFonts w:ascii="Times New Roman" w:hAnsi="Times New Roman"/>
                <w:color w:val="000000"/>
                <w:sz w:val="24"/>
              </w:rPr>
              <w:t>особенностями текста авторской песни. Знакомство с песнями на тему Великой Отечественной войны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https://m.edsoo.ru/f29f5c50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115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Тема героического прошлого России в произведениях </w:t>
            </w:r>
            <w:r>
              <w:rPr>
                <w:rFonts w:ascii="Times New Roman" w:hAnsi="Times New Roman"/>
                <w:color w:val="000000"/>
                <w:sz w:val="24"/>
              </w:rPr>
              <w:t>литературы. На примере «Солдатской песни» Ф.Н. Глинки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https://m.edsoo.ru/f29f60a6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Составление устного рассказа «Защитник Отечества» по изученным произведениям</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https://m.edsoo.ru/f29f61c8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Тематическое повторение по итогам раздела «О Родине, героические страницы истории» / Всероссийская проверочная работа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https://m.edsoo.ru/f29f5e94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https://m.edsoo.ru/f29f5d7c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119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Зарубежные писатели-сказочники: раскрытие главной мысли и особенности композиции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https://m.edsoo.ru/f2a087e2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басни как лиро-эпического </w:t>
            </w:r>
            <w:r>
              <w:rPr>
                <w:rFonts w:ascii="Times New Roman" w:hAnsi="Times New Roman"/>
                <w:color w:val="000000"/>
                <w:sz w:val="24"/>
              </w:rPr>
              <w:t>жанра. Басни стихотворные и прозаические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https://m.edsoo.ru/f29f8eb4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Сравнение басен: темы и герои, особенности языка. На примере басен И.А. Крылова «Стрекоза и муравей», И.И. </w:t>
            </w:r>
            <w:r>
              <w:rPr>
                <w:rFonts w:ascii="Times New Roman" w:hAnsi="Times New Roman"/>
                <w:color w:val="000000"/>
                <w:sz w:val="24"/>
              </w:rPr>
              <w:t>Хемницера «Стрекоза», Л.Н. Толстого «Стрекоза и муравьи»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https://m.edsoo.ru/f29f8ff4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Аллегория и ирония как характеристика героев басен. На </w:t>
            </w:r>
            <w:r>
              <w:rPr>
                <w:rFonts w:ascii="Times New Roman" w:hAnsi="Times New Roman"/>
                <w:color w:val="000000"/>
                <w:sz w:val="24"/>
              </w:rPr>
              <w:lastRenderedPageBreak/>
              <w:t xml:space="preserve">примере басни И.А. Крылова «Мартышка и </w:t>
            </w:r>
            <w:r>
              <w:rPr>
                <w:rFonts w:ascii="Times New Roman" w:hAnsi="Times New Roman"/>
                <w:color w:val="000000"/>
                <w:sz w:val="24"/>
              </w:rPr>
              <w:t>очки»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https://m.edsoo.ru/f29f91d4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123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 баснями И.А. Крылова. Инсценирование их сюжета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https://m.edsoo.ru/f29f9300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Язык басен И.А. Крылова: пословицы, поговорки, крылатые выражения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https://m.edsoo.ru/f29f9300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Особенности сюжета «Путешествия Гулливера» Джонатана </w:t>
            </w:r>
            <w:r>
              <w:rPr>
                <w:rFonts w:ascii="Times New Roman" w:hAnsi="Times New Roman"/>
                <w:color w:val="000000"/>
                <w:sz w:val="24"/>
              </w:rPr>
              <w:t>Свифта (отдельные главы)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https://m.edsoo.ru/f2a08986</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https://m.edsoo.ru/f2a08b2a</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127</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Особенности построения (композиция) литературной сказки: составление плана. Х.К. Андерсен «Русалочка»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https://m.edsoo.ru/f2a08cb0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128</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Средства художественной выразительности в литературной сказке. Х.К. Андерсен «Дикие лебеди»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https://m.edsoo.ru/f2a09372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129</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Описание героя в произведении</w:t>
            </w:r>
            <w:r>
              <w:rPr>
                <w:rFonts w:ascii="Times New Roman" w:hAnsi="Times New Roman"/>
                <w:color w:val="000000"/>
                <w:sz w:val="24"/>
              </w:rPr>
              <w:t xml:space="preserve"> Марка Твена «Том Сойер» (отдельные главы)</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https://m.edsoo.ru/f2a09502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130</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Анализ отдельных эпизодов произведения Марка Твена «Том </w:t>
            </w:r>
            <w:r>
              <w:rPr>
                <w:rFonts w:ascii="Times New Roman" w:hAnsi="Times New Roman"/>
                <w:color w:val="000000"/>
                <w:sz w:val="24"/>
              </w:rPr>
              <w:lastRenderedPageBreak/>
              <w:t xml:space="preserve">Сойер» (отдельные главы): средства создания </w:t>
            </w:r>
            <w:r>
              <w:rPr>
                <w:rFonts w:ascii="Times New Roman" w:hAnsi="Times New Roman"/>
                <w:color w:val="000000"/>
                <w:sz w:val="24"/>
              </w:rPr>
              <w:t>комического. Написание отзыва</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https://m.edsoo.ru/f2a09674</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lastRenderedPageBreak/>
              <w:t>131</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Книги зарубежных писателей</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https://m.edsoo.ru/f2a097d2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132</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Работа со словарём: поиск необходимой информации</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https://m.edsoo.ru/f2a0b348</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133</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Знакомство с современными изданиями периодической печати. Золотой фонд детской литературы. В.Ю. </w:t>
            </w:r>
            <w:r>
              <w:rPr>
                <w:rFonts w:ascii="Times New Roman" w:hAnsi="Times New Roman"/>
                <w:color w:val="000000"/>
                <w:sz w:val="24"/>
              </w:rPr>
              <w:t>Драгунский, И.П. Токмакова и другие авторы детских журналов</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https://m.edsoo.ru/f2a0c7c0</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134</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Резервный урок. Повторение «Оценим свои достижения»</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https://m.edsoo.ru/f2a0c8ec</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135</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Книги о приключениях и фантастике</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https://m.edsoo.ru/f29fded2</w:t>
              </w:r>
            </w:hyperlink>
          </w:p>
        </w:tc>
      </w:tr>
      <w:tr w:rsidR="002A1DB9">
        <w:trPr>
          <w:trHeight w:val="144"/>
          <w:tblCellSpacing w:w="20" w:type="nil"/>
        </w:trPr>
        <w:tc>
          <w:tcPr>
            <w:tcW w:w="458" w:type="dxa"/>
            <w:tcMar>
              <w:top w:w="50" w:type="dxa"/>
              <w:left w:w="100" w:type="dxa"/>
            </w:tcMar>
            <w:vAlign w:val="center"/>
          </w:tcPr>
          <w:p w:rsidR="002A1DB9" w:rsidRDefault="005A6C5F">
            <w:pPr>
              <w:spacing w:after="0"/>
            </w:pPr>
            <w:r>
              <w:rPr>
                <w:rFonts w:ascii="Times New Roman" w:hAnsi="Times New Roman"/>
                <w:color w:val="000000"/>
                <w:sz w:val="24"/>
              </w:rPr>
              <w:t>136</w:t>
            </w:r>
          </w:p>
        </w:tc>
        <w:tc>
          <w:tcPr>
            <w:tcW w:w="3256"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Резервный урок. Рекомендации по летнему </w:t>
            </w:r>
            <w:r>
              <w:rPr>
                <w:rFonts w:ascii="Times New Roman" w:hAnsi="Times New Roman"/>
                <w:color w:val="000000"/>
                <w:sz w:val="24"/>
              </w:rPr>
              <w:t>чтению. Правила читателя и способы выбора книги (тематический, систематический каталог)</w:t>
            </w:r>
          </w:p>
        </w:tc>
        <w:tc>
          <w:tcPr>
            <w:tcW w:w="805"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A1DB9" w:rsidRDefault="002A1DB9">
            <w:pPr>
              <w:spacing w:after="0"/>
              <w:ind w:left="135"/>
              <w:jc w:val="center"/>
            </w:pPr>
          </w:p>
        </w:tc>
        <w:tc>
          <w:tcPr>
            <w:tcW w:w="1600" w:type="dxa"/>
            <w:tcMar>
              <w:top w:w="50" w:type="dxa"/>
              <w:left w:w="100" w:type="dxa"/>
            </w:tcMar>
            <w:vAlign w:val="center"/>
          </w:tcPr>
          <w:p w:rsidR="002A1DB9" w:rsidRDefault="002A1DB9">
            <w:pPr>
              <w:spacing w:after="0"/>
              <w:ind w:left="135"/>
              <w:jc w:val="center"/>
            </w:pPr>
          </w:p>
        </w:tc>
        <w:tc>
          <w:tcPr>
            <w:tcW w:w="1131" w:type="dxa"/>
            <w:tcMar>
              <w:top w:w="50" w:type="dxa"/>
              <w:left w:w="100" w:type="dxa"/>
            </w:tcMar>
            <w:vAlign w:val="center"/>
          </w:tcPr>
          <w:p w:rsidR="002A1DB9" w:rsidRDefault="002A1DB9">
            <w:pPr>
              <w:spacing w:after="0"/>
              <w:ind w:left="135"/>
            </w:pPr>
          </w:p>
        </w:tc>
        <w:tc>
          <w:tcPr>
            <w:tcW w:w="1948" w:type="dxa"/>
            <w:tcMar>
              <w:top w:w="50" w:type="dxa"/>
              <w:left w:w="100" w:type="dxa"/>
            </w:tcMar>
            <w:vAlign w:val="center"/>
          </w:tcPr>
          <w:p w:rsidR="002A1DB9" w:rsidRDefault="005A6C5F">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https://m.edsoo.ru/f2a0c9fa</w:t>
              </w:r>
            </w:hyperlink>
          </w:p>
        </w:tc>
      </w:tr>
      <w:tr w:rsidR="002A1DB9">
        <w:trPr>
          <w:trHeight w:val="144"/>
          <w:tblCellSpacing w:w="20" w:type="nil"/>
        </w:trPr>
        <w:tc>
          <w:tcPr>
            <w:tcW w:w="0" w:type="auto"/>
            <w:gridSpan w:val="2"/>
            <w:tcMar>
              <w:top w:w="50" w:type="dxa"/>
              <w:left w:w="100" w:type="dxa"/>
            </w:tcMar>
            <w:vAlign w:val="center"/>
          </w:tcPr>
          <w:p w:rsidR="002A1DB9" w:rsidRDefault="005A6C5F">
            <w:pPr>
              <w:spacing w:after="0"/>
              <w:ind w:left="135"/>
            </w:pPr>
            <w:r>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136 </w:t>
            </w:r>
          </w:p>
        </w:tc>
        <w:tc>
          <w:tcPr>
            <w:tcW w:w="1499"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2A1DB9" w:rsidRDefault="005A6C5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A1DB9" w:rsidRDefault="002A1DB9"/>
        </w:tc>
      </w:tr>
    </w:tbl>
    <w:p w:rsidR="002A1DB9" w:rsidRDefault="002A1DB9">
      <w:pPr>
        <w:sectPr w:rsidR="002A1DB9">
          <w:pgSz w:w="16383" w:h="11906" w:orient="landscape"/>
          <w:pgMar w:top="1134" w:right="850" w:bottom="1134" w:left="1701" w:header="720" w:footer="720" w:gutter="0"/>
          <w:cols w:space="720"/>
        </w:sectPr>
      </w:pPr>
    </w:p>
    <w:p w:rsidR="002A1DB9" w:rsidRDefault="002A1DB9">
      <w:pPr>
        <w:sectPr w:rsidR="002A1DB9">
          <w:pgSz w:w="16383" w:h="11906" w:orient="landscape"/>
          <w:pgMar w:top="1134" w:right="850" w:bottom="1134" w:left="1701" w:header="720" w:footer="720" w:gutter="0"/>
          <w:cols w:space="720"/>
        </w:sectPr>
      </w:pPr>
    </w:p>
    <w:p w:rsidR="002A1DB9" w:rsidRDefault="005A6C5F">
      <w:pPr>
        <w:spacing w:before="199" w:after="199" w:line="336" w:lineRule="auto"/>
        <w:ind w:left="120"/>
      </w:pPr>
      <w:bookmarkStart w:id="90" w:name="block-77822895"/>
      <w:bookmarkEnd w:id="89"/>
      <w:r>
        <w:rPr>
          <w:rFonts w:ascii="Times New Roman" w:hAnsi="Times New Roman"/>
          <w:b/>
          <w:color w:val="000000"/>
          <w:sz w:val="28"/>
        </w:rPr>
        <w:lastRenderedPageBreak/>
        <w:t xml:space="preserve">ПРОВЕРЯЕМЫЕ ТРЕБОВАНИЯ К РЕЗУЛЬТАТАМ ОСВОЕНИЯ ОСНОВНОЙ </w:t>
      </w:r>
    </w:p>
    <w:p w:rsidR="002A1DB9" w:rsidRDefault="005A6C5F">
      <w:pPr>
        <w:spacing w:before="199" w:after="199"/>
        <w:ind w:left="120"/>
      </w:pPr>
      <w:r>
        <w:rPr>
          <w:rFonts w:ascii="Times New Roman" w:hAnsi="Times New Roman"/>
          <w:b/>
          <w:color w:val="000000"/>
          <w:sz w:val="28"/>
        </w:rPr>
        <w:t xml:space="preserve">ОБРАЗОВАТЕЛЬНОЙ ПРОГРАММЫ </w:t>
      </w:r>
    </w:p>
    <w:p w:rsidR="002A1DB9" w:rsidRDefault="002A1DB9">
      <w:pPr>
        <w:spacing w:after="0"/>
        <w:ind w:left="120"/>
      </w:pPr>
    </w:p>
    <w:p w:rsidR="002A1DB9" w:rsidRDefault="005A6C5F">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2A1DB9">
        <w:trPr>
          <w:trHeight w:val="144"/>
        </w:trPr>
        <w:tc>
          <w:tcPr>
            <w:tcW w:w="169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понимать ценность </w:t>
            </w:r>
            <w:r>
              <w:rPr>
                <w:rFonts w:ascii="Times New Roman" w:hAnsi="Times New Roman"/>
                <w:color w:val="000000"/>
                <w:sz w:val="24"/>
              </w:rPr>
              <w:t>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находить в художественных произведениях отражение нравственных ценностей, традиций, быта разных народов</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w:t>
            </w:r>
            <w:r>
              <w:rPr>
                <w:rFonts w:ascii="Times New Roman" w:hAnsi="Times New Roman"/>
                <w:color w:val="000000"/>
                <w:sz w:val="24"/>
              </w:rPr>
              <w:t>(без отметочного оценивания)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различать прозаическую (нестихотворную) и стихотворную речь</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понимать содержание прослушанного (прочитанного) произведе</w:t>
            </w:r>
            <w:r>
              <w:rPr>
                <w:rFonts w:ascii="Times New Roman" w:hAnsi="Times New Roman"/>
                <w:color w:val="000000"/>
                <w:sz w:val="24"/>
              </w:rPr>
              <w:t>ния: отвечать на вопросы по фактическому содержанию произведения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w:t>
            </w:r>
            <w:r>
              <w:rPr>
                <w:rFonts w:ascii="Times New Roman" w:hAnsi="Times New Roman"/>
                <w:color w:val="000000"/>
                <w:sz w:val="24"/>
              </w:rPr>
              <w:t xml:space="preserve"> отрицательные) героя, объяснять значение </w:t>
            </w:r>
            <w:r>
              <w:rPr>
                <w:rFonts w:ascii="Times New Roman" w:hAnsi="Times New Roman"/>
                <w:color w:val="000000"/>
                <w:sz w:val="24"/>
              </w:rPr>
              <w:lastRenderedPageBreak/>
              <w:t>незнакомого слова с использованием словаря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1.9</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w:t>
            </w:r>
            <w:r>
              <w:rPr>
                <w:rFonts w:ascii="Times New Roman" w:hAnsi="Times New Roman"/>
                <w:color w:val="000000"/>
                <w:sz w:val="24"/>
              </w:rPr>
              <w:t>понятия (автор, герой, тема, идея, заголовок, содержание произведения), подтверждать свой ответ примерами из текста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пересказывать (устно) содержание произведения с соблюдением последовательности событий, с использованием предложенных ключевых слов, в</w:t>
            </w:r>
            <w:r>
              <w:rPr>
                <w:rFonts w:ascii="Times New Roman" w:hAnsi="Times New Roman"/>
                <w:color w:val="000000"/>
                <w:sz w:val="24"/>
              </w:rPr>
              <w:t>опросов, рисунков, предложенного плана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составлять высказывания по содержанию произведения (не менее 3 предложений) по заданному алгоритму</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сочинять небольшие тексты по п</w:t>
            </w:r>
            <w:r>
              <w:rPr>
                <w:rFonts w:ascii="Times New Roman" w:hAnsi="Times New Roman"/>
                <w:color w:val="000000"/>
                <w:sz w:val="24"/>
              </w:rPr>
              <w:t>редложенному началу (не менее 3 предложений)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ориентироваться в книге (учебнике) по обложке, оглавлению, иллюстрациям; выбирать книги для самостоятельного чтения по совету взрослого и с учётом рекомендованного учителем списка, рассказывать о </w:t>
            </w:r>
            <w:r>
              <w:rPr>
                <w:rFonts w:ascii="Times New Roman" w:hAnsi="Times New Roman"/>
                <w:color w:val="000000"/>
                <w:sz w:val="24"/>
              </w:rPr>
              <w:t>прочитанной книге по предложенному алгоритму</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обращаться к справочной литературе для получения дополнительной информации в соответствии с учебной задачей</w:t>
            </w:r>
          </w:p>
        </w:tc>
      </w:tr>
    </w:tbl>
    <w:p w:rsidR="002A1DB9" w:rsidRDefault="002A1DB9">
      <w:pPr>
        <w:spacing w:after="0"/>
        <w:ind w:left="120"/>
      </w:pPr>
    </w:p>
    <w:p w:rsidR="002A1DB9" w:rsidRDefault="005A6C5F">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2A1DB9">
        <w:trPr>
          <w:trHeight w:val="144"/>
        </w:trPr>
        <w:tc>
          <w:tcPr>
            <w:tcW w:w="169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Проверяемые предметные результаты освоения основной </w:t>
            </w:r>
            <w:r>
              <w:rPr>
                <w:rFonts w:ascii="Times New Roman" w:hAnsi="Times New Roman"/>
                <w:b/>
                <w:color w:val="000000"/>
                <w:sz w:val="24"/>
              </w:rPr>
              <w:t xml:space="preserve">образовательной программы начального общего образования </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w:t>
            </w:r>
            <w:r>
              <w:rPr>
                <w:rFonts w:ascii="Times New Roman" w:hAnsi="Times New Roman"/>
                <w:color w:val="000000"/>
                <w:sz w:val="24"/>
              </w:rPr>
              <w:t>ым видам чтения (изучающее, ознакомительное, поисковое выборочное, просмотровое выборочное)</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находить в фольклоре и литературных произведениях отражение нравственных ценностей, традиций, быта, культуры разных </w:t>
            </w:r>
            <w:r>
              <w:rPr>
                <w:rFonts w:ascii="Times New Roman" w:hAnsi="Times New Roman"/>
                <w:color w:val="000000"/>
                <w:sz w:val="24"/>
              </w:rPr>
              <w:lastRenderedPageBreak/>
              <w:t>народов, ориентироваться в нравственно-этич</w:t>
            </w:r>
            <w:r>
              <w:rPr>
                <w:rFonts w:ascii="Times New Roman" w:hAnsi="Times New Roman"/>
                <w:color w:val="000000"/>
                <w:sz w:val="24"/>
              </w:rPr>
              <w:t>еских понятиях в контексте изученных произведений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1.3</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w:t>
            </w:r>
            <w:r>
              <w:rPr>
                <w:rFonts w:ascii="Times New Roman" w:hAnsi="Times New Roman"/>
                <w:color w:val="000000"/>
                <w:sz w:val="24"/>
              </w:rPr>
              <w:t>точного оценивания)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различать прозаическую и стихотворную речь: называть особенности </w:t>
            </w:r>
            <w:r>
              <w:rPr>
                <w:rFonts w:ascii="Times New Roman" w:hAnsi="Times New Roman"/>
                <w:color w:val="000000"/>
                <w:sz w:val="24"/>
              </w:rPr>
              <w:t>стихотворного произведения (ритм, рифма)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w:t>
            </w:r>
            <w:r>
              <w:rPr>
                <w:rFonts w:ascii="Times New Roman" w:hAnsi="Times New Roman"/>
                <w:color w:val="000000"/>
                <w:sz w:val="24"/>
              </w:rPr>
              <w:t>казы, стихотворения, басни)</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понимать содержание, смысл прослушанного (прочитанного) произведения: отвечать и формулировать вопросы по фактическому содержанию произведения; владеть элементарными умениями анализа и интерпретации текста: определять тему </w:t>
            </w:r>
            <w:r>
              <w:rPr>
                <w:rFonts w:ascii="Times New Roman" w:hAnsi="Times New Roman"/>
                <w:color w:val="000000"/>
                <w:sz w:val="24"/>
              </w:rPr>
              <w:t>и главную мысль, воспроизводить последовательность событий в тексте произведения, составлять план текста (вопросный, номинативный)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описывать характер героя, находить в тексте средства изображения (портрет) героя и выражения его чувств, оценивать </w:t>
            </w:r>
            <w:r>
              <w:rPr>
                <w:rFonts w:ascii="Times New Roman" w:hAnsi="Times New Roman"/>
                <w:color w:val="000000"/>
                <w:sz w:val="24"/>
              </w:rPr>
              <w:t>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объяснять значение незнакомого с</w:t>
            </w:r>
            <w:r>
              <w:rPr>
                <w:rFonts w:ascii="Times New Roman" w:hAnsi="Times New Roman"/>
                <w:color w:val="000000"/>
                <w:sz w:val="24"/>
              </w:rPr>
              <w:t>лова с использованием контекста и словаря; находить в тексте примеры использования слов в прямом и переносном значении</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осознанно применять для анализа текста изученные понятия (автор, литературный герой, тема, идея, заголовок, содержание произведения</w:t>
            </w:r>
            <w:r>
              <w:rPr>
                <w:rFonts w:ascii="Times New Roman" w:hAnsi="Times New Roman"/>
                <w:color w:val="000000"/>
                <w:sz w:val="24"/>
              </w:rPr>
              <w:t>, сравнение, эпитет)</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1.11</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пересказывать (устно) </w:t>
            </w:r>
            <w:r>
              <w:rPr>
                <w:rFonts w:ascii="Times New Roman" w:hAnsi="Times New Roman"/>
                <w:color w:val="000000"/>
                <w:sz w:val="24"/>
              </w:rPr>
              <w:t>содержание произведения подробно, выборочно, от лица героя, от третьего лица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 инсценировать небольшие эпизоды из произведения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составлять высказывания на заданную тему по соде</w:t>
            </w:r>
            <w:r>
              <w:rPr>
                <w:rFonts w:ascii="Times New Roman" w:hAnsi="Times New Roman"/>
                <w:color w:val="000000"/>
                <w:sz w:val="24"/>
              </w:rPr>
              <w:t>ржанию произведения (не менее 5 предложений)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сочинять по аналогии с прочитанным загадки, небольшие сказки, рассказы</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ориентироваться в книге и (или) учебнике по обложке, оглавлению, аннотации, иллюстрациям, предисловию, условным обозначениям; вы</w:t>
            </w:r>
            <w:r>
              <w:rPr>
                <w:rFonts w:ascii="Times New Roman" w:hAnsi="Times New Roman"/>
                <w:color w:val="000000"/>
                <w:sz w:val="24"/>
              </w:rPr>
              <w:t>бирать книги для самостоятельного чтения с учётом рекомендательного списка, используя картотеки, рассказывать о прочитанной книге</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2A1DB9" w:rsidRDefault="005A6C5F">
            <w:pPr>
              <w:spacing w:after="0" w:line="336" w:lineRule="auto"/>
              <w:ind w:left="365"/>
              <w:jc w:val="both"/>
            </w:pPr>
            <w:r>
              <w:rPr>
                <w:rFonts w:ascii="Times New Roman" w:hAnsi="Times New Roman"/>
                <w:color w:val="000000"/>
                <w:sz w:val="24"/>
              </w:rPr>
              <w:t xml:space="preserve">использовать справочную литературу для получения дополнительной информации в соответствии с учебной задачей </w:t>
            </w:r>
          </w:p>
        </w:tc>
      </w:tr>
    </w:tbl>
    <w:p w:rsidR="002A1DB9" w:rsidRDefault="002A1DB9">
      <w:pPr>
        <w:spacing w:after="0"/>
        <w:ind w:left="120"/>
      </w:pPr>
    </w:p>
    <w:p w:rsidR="002A1DB9" w:rsidRDefault="005A6C5F">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2A1DB9">
        <w:trPr>
          <w:trHeight w:val="144"/>
        </w:trPr>
        <w:tc>
          <w:tcPr>
            <w:tcW w:w="169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w:t>
            </w:r>
            <w:r>
              <w:rPr>
                <w:rFonts w:ascii="Times New Roman" w:hAnsi="Times New Roman"/>
                <w:b/>
                <w:color w:val="000000"/>
                <w:sz w:val="24"/>
              </w:rPr>
              <w:t xml:space="preserve">Код проверяемого результата </w:t>
            </w:r>
          </w:p>
        </w:tc>
        <w:tc>
          <w:tcPr>
            <w:tcW w:w="1198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отвечать на вопрос о культурной значимости устного народного творчества и художественной литературы, находить в </w:t>
            </w:r>
            <w:r>
              <w:rPr>
                <w:rFonts w:ascii="Times New Roman" w:hAnsi="Times New Roman"/>
                <w:color w:val="000000"/>
                <w:sz w:val="24"/>
              </w:rPr>
              <w:t>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вслух и про себя в соответствии с учебной зада</w:t>
            </w:r>
            <w:r>
              <w:rPr>
                <w:rFonts w:ascii="Times New Roman" w:hAnsi="Times New Roman"/>
                <w:color w:val="000000"/>
                <w:sz w:val="24"/>
              </w:rPr>
              <w:t xml:space="preserve">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w:t>
            </w:r>
            <w:r>
              <w:rPr>
                <w:rFonts w:ascii="Times New Roman" w:hAnsi="Times New Roman"/>
                <w:color w:val="000000"/>
                <w:sz w:val="24"/>
              </w:rPr>
              <w:lastRenderedPageBreak/>
              <w:t>доступные по восприятию и небольшие по объёму прозаические и стихотворн</w:t>
            </w:r>
            <w:r>
              <w:rPr>
                <w:rFonts w:ascii="Times New Roman" w:hAnsi="Times New Roman"/>
                <w:color w:val="000000"/>
                <w:sz w:val="24"/>
              </w:rPr>
              <w:t>ые произведения в темпе не менее 60 слов в минуту (без отметочного оценивания)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1.3</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наизусть не менее 4 стихотворений в соответствии с изученной тематикой произведений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различать художественные произведения и познавательные тексты</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различать</w:t>
            </w:r>
            <w:r>
              <w:rPr>
                <w:rFonts w:ascii="Times New Roman" w:hAnsi="Times New Roman"/>
                <w:color w:val="000000"/>
                <w:sz w:val="24"/>
              </w:rPr>
              <w:t xml:space="preserve">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отдельные жанры фольклора (считалки, загадки, пословицы, потешки, небылицы, народн</w:t>
            </w:r>
            <w:r>
              <w:rPr>
                <w:rFonts w:ascii="Times New Roman" w:hAnsi="Times New Roman"/>
                <w:color w:val="000000"/>
                <w:sz w:val="24"/>
              </w:rPr>
              <w:t>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владеть элементарными умениями анализа и </w:t>
            </w:r>
            <w:r>
              <w:rPr>
                <w:rFonts w:ascii="Times New Roman" w:hAnsi="Times New Roman"/>
                <w:color w:val="000000"/>
                <w:sz w:val="24"/>
              </w:rPr>
              <w:t>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характеризовать героев, описыват</w:t>
            </w:r>
            <w:r>
              <w:rPr>
                <w:rFonts w:ascii="Times New Roman" w:hAnsi="Times New Roman"/>
                <w:color w:val="000000"/>
                <w:sz w:val="24"/>
              </w:rPr>
              <w:t xml:space="preserve">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w:t>
            </w:r>
            <w:r>
              <w:rPr>
                <w:rFonts w:ascii="Times New Roman" w:hAnsi="Times New Roman"/>
                <w:color w:val="000000"/>
                <w:sz w:val="24"/>
              </w:rPr>
              <w:t>(по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объясня</w:t>
            </w:r>
            <w:r>
              <w:rPr>
                <w:rFonts w:ascii="Times New Roman" w:hAnsi="Times New Roman"/>
                <w:color w:val="000000"/>
                <w:sz w:val="24"/>
              </w:rPr>
              <w:t xml:space="preserve">ть значение незнакомого слова с использованием контекста и словаря; находить в тексте примеры использования </w:t>
            </w:r>
            <w:r>
              <w:rPr>
                <w:rFonts w:ascii="Times New Roman" w:hAnsi="Times New Roman"/>
                <w:color w:val="000000"/>
                <w:sz w:val="24"/>
              </w:rPr>
              <w:lastRenderedPageBreak/>
              <w:t>слов в прямом и переносном значении, средств художественной выразительности (сравнение, эпитет, олицетворение)</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1.10</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осознанно применять изученные </w:t>
            </w:r>
            <w:r>
              <w:rPr>
                <w:rFonts w:ascii="Times New Roman" w:hAnsi="Times New Roman"/>
                <w:color w:val="000000"/>
                <w:sz w:val="24"/>
              </w:rPr>
              <w:t>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w:t>
            </w:r>
            <w:r>
              <w:rPr>
                <w:rFonts w:ascii="Times New Roman" w:hAnsi="Times New Roman"/>
                <w:color w:val="000000"/>
                <w:sz w:val="24"/>
              </w:rPr>
              <w:t>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при анализе и интерпретации текста использовать разные типы речи (повествование, описание, рассуждение) с уч</w:t>
            </w:r>
            <w:r>
              <w:rPr>
                <w:rFonts w:ascii="Times New Roman" w:hAnsi="Times New Roman"/>
                <w:color w:val="000000"/>
                <w:sz w:val="24"/>
              </w:rPr>
              <w:t>ётом специфики учебного и художественного текстов</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инсценировать небольшие эпизоды из произведения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составлять краткий отзыв о прочитанном произведении</w:t>
            </w:r>
            <w:r>
              <w:rPr>
                <w:rFonts w:ascii="Times New Roman" w:hAnsi="Times New Roman"/>
                <w:color w:val="000000"/>
                <w:sz w:val="24"/>
              </w:rPr>
              <w:t xml:space="preserve"> по заданному алгоритму</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сочинять тексты, используя аналогии, иллюстрации, придумывать продолжение прочитанного произведения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ориентироваться в книге по её элементам (автор, название, обложка, титульный лист, оглавление, предисловие, аннотация, и</w:t>
            </w:r>
            <w:r>
              <w:rPr>
                <w:rFonts w:ascii="Times New Roman" w:hAnsi="Times New Roman"/>
                <w:color w:val="000000"/>
                <w:sz w:val="24"/>
              </w:rPr>
              <w:t>ллюстрации); выбирать книги для самостоятельного чтения с учётом рекомендательного списка, используя картотеки, рассказывать о прочитанной книге</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1.18</w:t>
            </w:r>
          </w:p>
        </w:tc>
        <w:tc>
          <w:tcPr>
            <w:tcW w:w="11984" w:type="dxa"/>
            <w:tcMar>
              <w:top w:w="50" w:type="dxa"/>
              <w:left w:w="100" w:type="dxa"/>
            </w:tcMar>
            <w:vAlign w:val="center"/>
          </w:tcPr>
          <w:p w:rsidR="002A1DB9" w:rsidRDefault="005A6C5F">
            <w:pPr>
              <w:spacing w:after="0" w:line="336" w:lineRule="auto"/>
              <w:ind w:left="365"/>
              <w:jc w:val="both"/>
            </w:pPr>
            <w:r>
              <w:rPr>
                <w:rFonts w:ascii="Times New Roman" w:hAnsi="Times New Roman"/>
                <w:color w:val="000000"/>
                <w:sz w:val="24"/>
              </w:rPr>
              <w:t xml:space="preserve">использовать справочные издания, в том числе верифицированные электронные образовательные и </w:t>
            </w:r>
            <w:r>
              <w:rPr>
                <w:rFonts w:ascii="Times New Roman" w:hAnsi="Times New Roman"/>
                <w:color w:val="000000"/>
                <w:sz w:val="24"/>
              </w:rPr>
              <w:lastRenderedPageBreak/>
              <w:t xml:space="preserve">информационные ресурсы, включённые в федеральный перечень </w:t>
            </w:r>
          </w:p>
        </w:tc>
      </w:tr>
    </w:tbl>
    <w:p w:rsidR="002A1DB9" w:rsidRDefault="002A1DB9">
      <w:pPr>
        <w:spacing w:after="0"/>
        <w:ind w:left="120"/>
      </w:pPr>
    </w:p>
    <w:p w:rsidR="002A1DB9" w:rsidRDefault="005A6C5F">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2A1DB9">
        <w:trPr>
          <w:trHeight w:val="144"/>
        </w:trPr>
        <w:tc>
          <w:tcPr>
            <w:tcW w:w="169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w:t>
            </w:r>
            <w:r>
              <w:rPr>
                <w:rFonts w:ascii="Times New Roman" w:hAnsi="Times New Roman"/>
                <w:b/>
                <w:color w:val="000000"/>
                <w:sz w:val="24"/>
              </w:rPr>
              <w:t xml:space="preserve">ной программы начального общего образования </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w:t>
            </w:r>
            <w:r>
              <w:rPr>
                <w:rFonts w:ascii="Times New Roman" w:hAnsi="Times New Roman"/>
                <w:color w:val="000000"/>
                <w:sz w:val="24"/>
              </w:rPr>
              <w:t>народов России и мира, ориентироваться в нравственно-этических понятиях в контексте изученных произведений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читать вслух и про себя в соответствии с учебной задачей, использовать разные виды чтения (изучающее, ознакомительное, поисковое выборочное, про</w:t>
            </w:r>
            <w:r>
              <w:rPr>
                <w:rFonts w:ascii="Times New Roman" w:hAnsi="Times New Roman"/>
                <w:color w:val="000000"/>
                <w:sz w:val="24"/>
              </w:rPr>
              <w:t>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читать </w:t>
            </w:r>
            <w:r>
              <w:rPr>
                <w:rFonts w:ascii="Times New Roman" w:hAnsi="Times New Roman"/>
                <w:color w:val="000000"/>
                <w:sz w:val="24"/>
              </w:rPr>
              <w:t>наизусть не менее 5 стихотворений в соответствии с изученной тематикой произведений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различать художественные произведения и познавательные тексты</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w:t>
            </w:r>
            <w:r>
              <w:rPr>
                <w:rFonts w:ascii="Times New Roman" w:hAnsi="Times New Roman"/>
                <w:color w:val="000000"/>
                <w:sz w:val="24"/>
              </w:rPr>
              <w:t>ифма, строфа), отличать лирическое произведение от эпического</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различать и называть отдельные жанры фольклора (счи</w:t>
            </w:r>
            <w:r>
              <w:rPr>
                <w:rFonts w:ascii="Times New Roman" w:hAnsi="Times New Roman"/>
                <w:color w:val="000000"/>
                <w:sz w:val="24"/>
              </w:rPr>
              <w:t xml:space="preserve">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w:t>
            </w:r>
            <w:r>
              <w:rPr>
                <w:rFonts w:ascii="Times New Roman" w:hAnsi="Times New Roman"/>
                <w:color w:val="000000"/>
                <w:sz w:val="24"/>
              </w:rPr>
              <w:lastRenderedPageBreak/>
              <w:t xml:space="preserve">(литературные </w:t>
            </w:r>
            <w:r>
              <w:rPr>
                <w:rFonts w:ascii="Times New Roman" w:hAnsi="Times New Roman"/>
                <w:color w:val="000000"/>
                <w:sz w:val="24"/>
              </w:rPr>
              <w:t>сказки, рассказы, стихотворения, басни), приводить примеры разных жанров литературы России и стран мира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1.7</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и интерпретации текста: определять тему и главную мысль, последовательность событий в тексте произведения, в</w:t>
            </w:r>
            <w:r>
              <w:rPr>
                <w:rFonts w:ascii="Times New Roman" w:hAnsi="Times New Roman"/>
                <w:color w:val="000000"/>
                <w:sz w:val="24"/>
              </w:rPr>
              <w:t>ыявлять связь событий, эпизодов текста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w:t>
            </w:r>
            <w:r>
              <w:rPr>
                <w:rFonts w:ascii="Times New Roman" w:hAnsi="Times New Roman"/>
                <w:color w:val="000000"/>
                <w:sz w:val="24"/>
              </w:rPr>
              <w:t>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w:t>
            </w:r>
            <w:r>
              <w:rPr>
                <w:rFonts w:ascii="Times New Roman" w:hAnsi="Times New Roman"/>
                <w:color w:val="000000"/>
                <w:sz w:val="24"/>
              </w:rPr>
              <w:t>ледственные связи событий, явлений, поступков героев</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средства художественной выразительности (сравн</w:t>
            </w:r>
            <w:r>
              <w:rPr>
                <w:rFonts w:ascii="Times New Roman" w:hAnsi="Times New Roman"/>
                <w:color w:val="000000"/>
                <w:sz w:val="24"/>
              </w:rPr>
              <w:t>ение, эпитет, олицетворение, метафора)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w:t>
            </w:r>
            <w:r>
              <w:rPr>
                <w:rFonts w:ascii="Times New Roman" w:hAnsi="Times New Roman"/>
                <w:color w:val="000000"/>
                <w:sz w:val="24"/>
              </w:rPr>
              <w:t>олицетворение, метафора, лирика, эпос, образ)</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w:t>
            </w:r>
            <w:r>
              <w:rPr>
                <w:rFonts w:ascii="Times New Roman" w:hAnsi="Times New Roman"/>
                <w:color w:val="000000"/>
                <w:sz w:val="24"/>
              </w:rPr>
              <w:t>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составлять план текста (вопросный, номинативный, цитатный), пересказывать (устно</w:t>
            </w:r>
            <w:r>
              <w:rPr>
                <w:rFonts w:ascii="Times New Roman" w:hAnsi="Times New Roman"/>
                <w:color w:val="000000"/>
                <w:sz w:val="24"/>
              </w:rPr>
              <w:t>) подробно, выборочно, сжато (кратко), от лица героя, с изменением лица рассказчика, от третьего лица</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 xml:space="preserve">читать по ролям с соблюдением норм произношения, расстановки </w:t>
            </w:r>
            <w:r>
              <w:rPr>
                <w:rFonts w:ascii="Times New Roman" w:hAnsi="Times New Roman"/>
                <w:color w:val="000000"/>
                <w:sz w:val="24"/>
              </w:rPr>
              <w:lastRenderedPageBreak/>
              <w:t>ударения, инсценировать небольшие эпизоды из произведения</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1.14</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w:t>
            </w:r>
            <w:r>
              <w:rPr>
                <w:rFonts w:ascii="Times New Roman" w:hAnsi="Times New Roman"/>
                <w:color w:val="000000"/>
                <w:sz w:val="24"/>
              </w:rPr>
              <w:t>ом правильности, выразительности письменной речи; составлять краткий отзыв о прочитанном произведении по заданному алгоритму</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сочинять по аналогии с прочитанным, составлять рассказ по иллюстрациям, от имени одного из героев, придумывать продолжение пр</w:t>
            </w:r>
            <w:r>
              <w:rPr>
                <w:rFonts w:ascii="Times New Roman" w:hAnsi="Times New Roman"/>
                <w:color w:val="000000"/>
                <w:sz w:val="24"/>
              </w:rPr>
              <w:t>очитанного произведения (не менее 10 предложений)</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использовать в соответствии с учебной задачей аппарат издания (обложка, оглавление, аннотация, иллюстрация, предисловие, приложение, сноски, примечания); выбирать книги для самостоятельного чтения с у</w:t>
            </w:r>
            <w:r>
              <w:rPr>
                <w:rFonts w:ascii="Times New Roman" w:hAnsi="Times New Roman"/>
                <w:color w:val="000000"/>
                <w:sz w:val="24"/>
              </w:rPr>
              <w:t>чётом рекомендательного списка, используя картотеки, рассказывать о прочитанной книге</w:t>
            </w:r>
          </w:p>
        </w:tc>
      </w:tr>
      <w:tr w:rsidR="002A1DB9">
        <w:trPr>
          <w:trHeight w:val="144"/>
        </w:trPr>
        <w:tc>
          <w:tcPr>
            <w:tcW w:w="169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2A1DB9" w:rsidRDefault="005A6C5F">
            <w:pPr>
              <w:shd w:val="clear" w:color="auto" w:fill="FFFFFF"/>
              <w:spacing w:after="0" w:line="336" w:lineRule="auto"/>
              <w:ind w:left="365"/>
              <w:jc w:val="both"/>
            </w:pPr>
            <w:r>
              <w:rPr>
                <w:rFonts w:ascii="Times New Roman" w:hAnsi="Times New Roman"/>
                <w:color w:val="000000"/>
                <w:sz w:val="24"/>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w:t>
            </w:r>
            <w:r>
              <w:rPr>
                <w:rFonts w:ascii="Times New Roman" w:hAnsi="Times New Roman"/>
                <w:color w:val="000000"/>
                <w:sz w:val="24"/>
              </w:rPr>
              <w:t>ой информации в соответствии с учебной задачей</w:t>
            </w:r>
          </w:p>
        </w:tc>
      </w:tr>
    </w:tbl>
    <w:p w:rsidR="002A1DB9" w:rsidRDefault="002A1DB9">
      <w:pPr>
        <w:spacing w:after="0"/>
        <w:ind w:left="120"/>
      </w:pPr>
    </w:p>
    <w:p w:rsidR="002A1DB9" w:rsidRDefault="002A1DB9">
      <w:pPr>
        <w:sectPr w:rsidR="002A1DB9">
          <w:pgSz w:w="11906" w:h="16383"/>
          <w:pgMar w:top="1134" w:right="850" w:bottom="1134" w:left="1701" w:header="720" w:footer="720" w:gutter="0"/>
          <w:cols w:space="720"/>
        </w:sectPr>
      </w:pPr>
    </w:p>
    <w:p w:rsidR="002A1DB9" w:rsidRDefault="005A6C5F">
      <w:pPr>
        <w:spacing w:before="199" w:after="199"/>
        <w:ind w:left="120"/>
      </w:pPr>
      <w:bookmarkStart w:id="91" w:name="block-77822897"/>
      <w:bookmarkEnd w:id="90"/>
      <w:r>
        <w:rPr>
          <w:rFonts w:ascii="Times New Roman" w:hAnsi="Times New Roman"/>
          <w:b/>
          <w:color w:val="000000"/>
          <w:sz w:val="28"/>
        </w:rPr>
        <w:lastRenderedPageBreak/>
        <w:t>ПРОВЕРЯЕМЫЕ ЭЛЕМЕНТЫ СОДЕРЖАНИЯ</w:t>
      </w:r>
    </w:p>
    <w:p w:rsidR="002A1DB9" w:rsidRDefault="002A1DB9">
      <w:pPr>
        <w:spacing w:after="0"/>
        <w:ind w:left="120"/>
      </w:pPr>
    </w:p>
    <w:p w:rsidR="002A1DB9" w:rsidRDefault="005A6C5F">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5"/>
        <w:gridCol w:w="8175"/>
      </w:tblGrid>
      <w:tr w:rsidR="002A1DB9">
        <w:trPr>
          <w:trHeight w:val="144"/>
        </w:trPr>
        <w:tc>
          <w:tcPr>
            <w:tcW w:w="1442"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Проверяемый элемент содержания </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Сказка фольклорная (народная) о животных и литературная (авторская) (не менее четырёх произведений)</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 xml:space="preserve">Народные </w:t>
            </w:r>
            <w:r w:rsidRPr="00BF2B48">
              <w:rPr>
                <w:rFonts w:ascii="Times New Roman" w:hAnsi="Times New Roman"/>
                <w:color w:val="000000"/>
                <w:sz w:val="24"/>
                <w:lang w:val="ru-RU"/>
              </w:rPr>
              <w:t>сказки о животных, например, «Лисица и тетерев», «Лиса и рак» и другие</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Литературные (авторские) сказки, например, К.Д. Ушинского «Петух и собака», сказки В.Г. Сутеева «Кораблик», «Под грибом» и другие (по выбору)</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о детях разных жанров:</w:t>
            </w:r>
            <w:r w:rsidRPr="00BF2B48">
              <w:rPr>
                <w:rFonts w:ascii="Times New Roman" w:hAnsi="Times New Roman"/>
                <w:color w:val="000000"/>
                <w:sz w:val="24"/>
                <w:lang w:val="ru-RU"/>
              </w:rPr>
              <w:t xml:space="preserve"> рассказ, стихотворение (на примере не менее шести произведений К.Д. Ушинского, Л.Н. Толстого, Е.А. Пермяка, В.А. Осеевой, А.Л. Барто, Ю.И. Ермолаева и других). К.Д. Ушинский «Худо тому, кто добра не делает никому», Л.Н. Толстой «Косточка», Е.А. Пермяк «То</w:t>
            </w:r>
            <w:r w:rsidRPr="00BF2B48">
              <w:rPr>
                <w:rFonts w:ascii="Times New Roman" w:hAnsi="Times New Roman"/>
                <w:color w:val="000000"/>
                <w:sz w:val="24"/>
                <w:lang w:val="ru-RU"/>
              </w:rPr>
              <w:t>ропливый ножик», В.А. Осеева «Три товарища», А.Л. Барто «Я – лишний», Ю.И. Ермолаев «Лучший друг» и другие (по выбору)</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о родной природе (на примере трёх-четырёх доступных произведений А.К. Толстого, А.Н. Плещеева, Е.Ф. Трутневой, С.Я. Марша</w:t>
            </w:r>
            <w:r w:rsidRPr="00BF2B48">
              <w:rPr>
                <w:rFonts w:ascii="Times New Roman" w:hAnsi="Times New Roman"/>
                <w:color w:val="000000"/>
                <w:sz w:val="24"/>
                <w:lang w:val="ru-RU"/>
              </w:rPr>
              <w:t>ка и другие)</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4</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Малые фольклорные жанры: потешка, загадка, пословица (не менее шести произведений)</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 xml:space="preserve">Произведения о братьях наших меньших В.В. Бианки, Е.И. Чарушина, М.М. Пришвина, Н.И. Сладкова и другие (три-четыре автора по выбору). </w:t>
            </w:r>
            <w:r w:rsidRPr="00BF2B48">
              <w:rPr>
                <w:rFonts w:ascii="Times New Roman" w:hAnsi="Times New Roman"/>
                <w:color w:val="000000"/>
                <w:sz w:val="24"/>
                <w:lang w:val="ru-RU"/>
              </w:rPr>
              <w:t>В.В. Бианки «Лис и Мышонок», Е.И. Чарушин «Про Томку», М.М. Пришвин «Ёж», Н.И. Сладков «Лисица и Ёж» и другие</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6</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о маме (не менее одного автора по выбору, на примере произведений Е.А. Благининой, А.Л. Барто, А.В. Митяева и других). Е.А. Благин</w:t>
            </w:r>
            <w:r w:rsidRPr="00BF2B48">
              <w:rPr>
                <w:rFonts w:ascii="Times New Roman" w:hAnsi="Times New Roman"/>
                <w:color w:val="000000"/>
                <w:sz w:val="24"/>
                <w:lang w:val="ru-RU"/>
              </w:rPr>
              <w:t>ина «Посидим в тишине», А.Л. Барто «Мама», А.В. Митяев «За что я люблю маму» и другие (по выбору)</w:t>
            </w:r>
          </w:p>
        </w:tc>
      </w:tr>
      <w:tr w:rsidR="002A1DB9" w:rsidRPr="00BF2B48">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7</w:t>
            </w:r>
          </w:p>
        </w:tc>
        <w:tc>
          <w:tcPr>
            <w:tcW w:w="12658"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 xml:space="preserve">Фольклорные и авторские произведения о чудесах и фантазии (не менее трёх произведений по выбору). Р.С. Сеф «Чудо», В.В. Лунин «Я видел чудо», Б.В. Заходер </w:t>
            </w:r>
            <w:r w:rsidRPr="00BF2B48">
              <w:rPr>
                <w:rFonts w:ascii="Times New Roman" w:hAnsi="Times New Roman"/>
                <w:color w:val="000000"/>
                <w:sz w:val="24"/>
                <w:lang w:val="ru-RU"/>
              </w:rPr>
              <w:t xml:space="preserve">«Моя Вообразилия», Ю.П. Мориц «Сто фантазий» и </w:t>
            </w:r>
            <w:r w:rsidRPr="00BF2B48">
              <w:rPr>
                <w:rFonts w:ascii="Times New Roman" w:hAnsi="Times New Roman"/>
                <w:color w:val="000000"/>
                <w:sz w:val="24"/>
                <w:lang w:val="ru-RU"/>
              </w:rPr>
              <w:lastRenderedPageBreak/>
              <w:t>другие (по выбору)</w:t>
            </w:r>
          </w:p>
        </w:tc>
      </w:tr>
      <w:tr w:rsidR="002A1DB9">
        <w:trPr>
          <w:trHeight w:val="144"/>
        </w:trPr>
        <w:tc>
          <w:tcPr>
            <w:tcW w:w="1442"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8</w:t>
            </w:r>
          </w:p>
        </w:tc>
        <w:tc>
          <w:tcPr>
            <w:tcW w:w="12658" w:type="dxa"/>
            <w:tcMar>
              <w:top w:w="50" w:type="dxa"/>
              <w:left w:w="100" w:type="dxa"/>
            </w:tcMar>
            <w:vAlign w:val="center"/>
          </w:tcPr>
          <w:p w:rsidR="002A1DB9" w:rsidRDefault="005A6C5F">
            <w:pPr>
              <w:spacing w:after="0" w:line="336" w:lineRule="auto"/>
              <w:ind w:left="365"/>
              <w:jc w:val="both"/>
            </w:pPr>
            <w:r w:rsidRPr="00BF2B48">
              <w:rPr>
                <w:rFonts w:ascii="Times New Roman" w:hAnsi="Times New Roman"/>
                <w:color w:val="000000"/>
                <w:sz w:val="24"/>
                <w:lang w:val="ru-RU"/>
              </w:rPr>
              <w:t>Сведения по теории и истории литературы. Автор, писатель. Произведение. Жанры (стихотворение, рассказ); жанры фольклора малые (потешка, пословица, загадка). Фольклорная и литературная ска</w:t>
            </w:r>
            <w:r w:rsidRPr="00BF2B48">
              <w:rPr>
                <w:rFonts w:ascii="Times New Roman" w:hAnsi="Times New Roman"/>
                <w:color w:val="000000"/>
                <w:sz w:val="24"/>
                <w:lang w:val="ru-RU"/>
              </w:rPr>
              <w:t xml:space="preserve">зки. Идея. Тема. Заголовок. Литературный герой. Ритм. </w:t>
            </w:r>
            <w:r>
              <w:rPr>
                <w:rFonts w:ascii="Times New Roman" w:hAnsi="Times New Roman"/>
                <w:color w:val="000000"/>
                <w:sz w:val="24"/>
              </w:rPr>
              <w:t>Рифма. Содержание произведения. Прозаическая (нестихотворная) и стихотворная речь</w:t>
            </w:r>
          </w:p>
        </w:tc>
      </w:tr>
    </w:tbl>
    <w:p w:rsidR="002A1DB9" w:rsidRDefault="002A1DB9">
      <w:pPr>
        <w:spacing w:after="0"/>
        <w:ind w:left="120"/>
      </w:pPr>
    </w:p>
    <w:p w:rsidR="002A1DB9" w:rsidRDefault="005A6C5F">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40"/>
        <w:gridCol w:w="7940"/>
      </w:tblGrid>
      <w:tr w:rsidR="002A1DB9">
        <w:trPr>
          <w:trHeight w:val="144"/>
        </w:trPr>
        <w:tc>
          <w:tcPr>
            <w:tcW w:w="1844"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Код </w:t>
            </w:r>
          </w:p>
        </w:tc>
        <w:tc>
          <w:tcPr>
            <w:tcW w:w="12027"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Проверяемый элемент содержания </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о нашей Родине (на примере не менее трёх произведений И.С. Никитина, Ф.П. Савинова, А.А. Прокофьева и других). И.С. Никитин «Русь», Ф.П. Савинов «Родина», А.А. Прокофьев «Родина» и другие (по выбору)</w:t>
            </w:r>
          </w:p>
        </w:tc>
      </w:tr>
      <w:tr w:rsidR="002A1DB9">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w:t>
            </w:r>
          </w:p>
        </w:tc>
        <w:tc>
          <w:tcPr>
            <w:tcW w:w="12027" w:type="dxa"/>
            <w:tcMar>
              <w:top w:w="50" w:type="dxa"/>
              <w:left w:w="100" w:type="dxa"/>
            </w:tcMar>
            <w:vAlign w:val="center"/>
          </w:tcPr>
          <w:p w:rsidR="002A1DB9" w:rsidRDefault="005A6C5F">
            <w:pPr>
              <w:spacing w:after="0" w:line="336" w:lineRule="auto"/>
              <w:ind w:left="365"/>
              <w:jc w:val="both"/>
            </w:pPr>
            <w:r>
              <w:rPr>
                <w:rFonts w:ascii="Times New Roman" w:hAnsi="Times New Roman"/>
                <w:color w:val="000000"/>
                <w:sz w:val="24"/>
              </w:rPr>
              <w:t>Фольклор (устное народное творчество)</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w:t>
            </w:r>
            <w:r>
              <w:rPr>
                <w:rFonts w:ascii="Times New Roman" w:hAnsi="Times New Roman"/>
                <w:color w:val="000000"/>
                <w:sz w:val="24"/>
              </w:rPr>
              <w:t>.1</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 (по выбору)</w:t>
            </w:r>
          </w:p>
        </w:tc>
      </w:tr>
      <w:tr w:rsidR="002A1DB9">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2.2</w:t>
            </w:r>
          </w:p>
        </w:tc>
        <w:tc>
          <w:tcPr>
            <w:tcW w:w="12027" w:type="dxa"/>
            <w:tcMar>
              <w:top w:w="50" w:type="dxa"/>
              <w:left w:w="100" w:type="dxa"/>
            </w:tcMar>
            <w:vAlign w:val="center"/>
          </w:tcPr>
          <w:p w:rsidR="002A1DB9" w:rsidRDefault="005A6C5F">
            <w:pPr>
              <w:spacing w:after="0" w:line="336" w:lineRule="auto"/>
              <w:ind w:left="365"/>
              <w:jc w:val="both"/>
            </w:pPr>
            <w:r>
              <w:rPr>
                <w:rFonts w:ascii="Times New Roman" w:hAnsi="Times New Roman"/>
                <w:color w:val="000000"/>
                <w:sz w:val="24"/>
              </w:rPr>
              <w:t>Народные песни, их особенности</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2.3</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 xml:space="preserve">Сказки о животных, бытовые, волшебные. Русские народные сказки: «Каша из топора», «У страха глаза </w:t>
            </w:r>
            <w:r w:rsidRPr="00BF2B48">
              <w:rPr>
                <w:rFonts w:ascii="Times New Roman" w:hAnsi="Times New Roman"/>
                <w:color w:val="000000"/>
                <w:sz w:val="24"/>
                <w:lang w:val="ru-RU"/>
              </w:rPr>
              <w:t>велики», «Зимовье зверей», «Снегурочка»; сказки народов России (1 – 2 произведения) и другие</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3</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Звуки и краски родной природы в разные времена года (осень, зима, весна, лето) в произведениях литературы (по выбору, не менее пяти авторов). А.С. Пушкин «Уж не</w:t>
            </w:r>
            <w:r w:rsidRPr="00BF2B48">
              <w:rPr>
                <w:rFonts w:ascii="Times New Roman" w:hAnsi="Times New Roman"/>
                <w:color w:val="000000"/>
                <w:sz w:val="24"/>
                <w:lang w:val="ru-RU"/>
              </w:rPr>
              <w:t>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w:t>
            </w:r>
            <w:r w:rsidRPr="00BF2B48">
              <w:rPr>
                <w:rFonts w:ascii="Times New Roman" w:hAnsi="Times New Roman"/>
                <w:color w:val="000000"/>
                <w:sz w:val="24"/>
                <w:lang w:val="ru-RU"/>
              </w:rPr>
              <w:t>има в лесу», С.А. Есенин «Поёт зима – аукает…», И.З. Суриков «Лето» и другие</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4</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о детях и дружбе (не менее четырёх произведений). Л.Н. Толстой «Филиппок», Е.А. Пермяк «Две пословицы», Ю.И. Ермолаев «Два пирожных», В.А. Осеева «Синие листья», Н</w:t>
            </w:r>
            <w:r w:rsidRPr="00BF2B48">
              <w:rPr>
                <w:rFonts w:ascii="Times New Roman" w:hAnsi="Times New Roman"/>
                <w:color w:val="000000"/>
                <w:sz w:val="24"/>
                <w:lang w:val="ru-RU"/>
              </w:rPr>
              <w:t>.Н. Носов «На горке», «Заплатка», А.Л. Барто «Катя», В.В. Лунин «Я и Вовка», В.Ю. Драгунский «Тайное становится явным» и другие (по выбору)</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5</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 xml:space="preserve">Фольклорная (народная) и литературная (авторская) сказка: </w:t>
            </w:r>
            <w:r w:rsidRPr="00BF2B48">
              <w:rPr>
                <w:rFonts w:ascii="Times New Roman" w:hAnsi="Times New Roman"/>
                <w:color w:val="000000"/>
                <w:sz w:val="24"/>
                <w:lang w:val="ru-RU"/>
              </w:rPr>
              <w:lastRenderedPageBreak/>
              <w:t>«бродячие» сюжеты (произведения по выбору, не менее четырёх). Народная сказка «Золотая рыбка», А.С. Пушкин «Сказка о рыбаке и рыбке», народная сказка «Морозко», В.Ф. Одоевский «Мороз Иванович», В.И.</w:t>
            </w:r>
            <w:r w:rsidRPr="00BF2B48">
              <w:rPr>
                <w:rFonts w:ascii="Times New Roman" w:hAnsi="Times New Roman"/>
                <w:color w:val="000000"/>
                <w:sz w:val="24"/>
                <w:lang w:val="ru-RU"/>
              </w:rPr>
              <w:t xml:space="preserve"> Даль «Девочка Снегурочка» и другие</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6</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6.1</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Отражение образов животных в фольклоре: русские народные песни</w:t>
            </w:r>
            <w:r w:rsidRPr="00BF2B48">
              <w:rPr>
                <w:rFonts w:ascii="Times New Roman" w:hAnsi="Times New Roman"/>
                <w:color w:val="000000"/>
                <w:sz w:val="24"/>
                <w:lang w:val="ru-RU"/>
              </w:rPr>
              <w:t>, загадки, сказки</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6.2</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Дружба людей и животных – тема литературы. М.М. Пришвин «Ребята и утята», Б.С. Житков «Храбрый утёнок», В.Д. Берестов «Кошкин щенок», В.В. Бианки «Музыкант»,</w:t>
            </w:r>
          </w:p>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Е.И. Чарушин «Страшный рассказ», С.В. Михалков «Мой щенок» и другие (по выб</w:t>
            </w:r>
            <w:r w:rsidRPr="00BF2B48">
              <w:rPr>
                <w:rFonts w:ascii="Times New Roman" w:hAnsi="Times New Roman"/>
                <w:color w:val="000000"/>
                <w:sz w:val="24"/>
                <w:lang w:val="ru-RU"/>
              </w:rPr>
              <w:t>ору)</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6.3</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7</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w:t>
            </w:r>
            <w:r w:rsidRPr="00BF2B48">
              <w:rPr>
                <w:rFonts w:ascii="Times New Roman" w:hAnsi="Times New Roman"/>
                <w:color w:val="000000"/>
                <w:sz w:val="24"/>
                <w:lang w:val="ru-RU"/>
              </w:rPr>
              <w:t xml:space="preserve"> другие (по выбору)</w:t>
            </w:r>
          </w:p>
        </w:tc>
      </w:tr>
      <w:tr w:rsidR="002A1DB9" w:rsidRPr="00BF2B48">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8</w:t>
            </w:r>
          </w:p>
        </w:tc>
        <w:tc>
          <w:tcPr>
            <w:tcW w:w="12027"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Зарубежная литература: литературная (авторская) сказка (не менее двух произведений): зарубежные писатели-сказочники (Ш. Перро, Х.-К. Андерсен и другие). Ш. Перро «Кот в сапогах», Х.-К. Андерсен «Пятеро из одного стручка» и другие (по</w:t>
            </w:r>
            <w:r w:rsidRPr="00BF2B48">
              <w:rPr>
                <w:rFonts w:ascii="Times New Roman" w:hAnsi="Times New Roman"/>
                <w:color w:val="000000"/>
                <w:sz w:val="24"/>
                <w:lang w:val="ru-RU"/>
              </w:rPr>
              <w:t xml:space="preserve"> выбору)</w:t>
            </w:r>
          </w:p>
        </w:tc>
      </w:tr>
      <w:tr w:rsidR="002A1DB9">
        <w:trPr>
          <w:trHeight w:val="144"/>
        </w:trPr>
        <w:tc>
          <w:tcPr>
            <w:tcW w:w="1844"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9</w:t>
            </w:r>
          </w:p>
        </w:tc>
        <w:tc>
          <w:tcPr>
            <w:tcW w:w="12027" w:type="dxa"/>
            <w:tcMar>
              <w:top w:w="50" w:type="dxa"/>
              <w:left w:w="100" w:type="dxa"/>
            </w:tcMar>
            <w:vAlign w:val="center"/>
          </w:tcPr>
          <w:p w:rsidR="002A1DB9" w:rsidRDefault="005A6C5F">
            <w:pPr>
              <w:spacing w:after="0" w:line="336" w:lineRule="auto"/>
              <w:ind w:left="365"/>
              <w:jc w:val="both"/>
            </w:pPr>
            <w:r w:rsidRPr="00BF2B48">
              <w:rPr>
                <w:rFonts w:ascii="Times New Roman" w:hAnsi="Times New Roman"/>
                <w:color w:val="000000"/>
                <w:sz w:val="24"/>
                <w:lang w:val="ru-RU"/>
              </w:rPr>
              <w:t>Сведения по теории и истории литературы Автор, писатель. Произведение. 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w:t>
            </w:r>
            <w:r w:rsidRPr="00BF2B48">
              <w:rPr>
                <w:rFonts w:ascii="Times New Roman" w:hAnsi="Times New Roman"/>
                <w:color w:val="000000"/>
                <w:sz w:val="24"/>
                <w:lang w:val="ru-RU"/>
              </w:rPr>
              <w:t xml:space="preserve">урная сказка. Идея. Тема. Заголовок. Литературный герой, характер. Портрет героя. Ритм. Рифма. Содержание произведения, сюжет. Композиция. Эпизод. Средства художественной выразительности (сравнение, эпитет). </w:t>
            </w:r>
            <w:r>
              <w:rPr>
                <w:rFonts w:ascii="Times New Roman" w:hAnsi="Times New Roman"/>
                <w:color w:val="000000"/>
                <w:sz w:val="24"/>
              </w:rPr>
              <w:t>Проза и поэзия</w:t>
            </w:r>
          </w:p>
        </w:tc>
      </w:tr>
    </w:tbl>
    <w:p w:rsidR="002A1DB9" w:rsidRDefault="002A1DB9">
      <w:pPr>
        <w:spacing w:after="0"/>
        <w:ind w:left="120"/>
      </w:pPr>
    </w:p>
    <w:p w:rsidR="002A1DB9" w:rsidRDefault="005A6C5F">
      <w:pPr>
        <w:spacing w:before="199" w:after="199"/>
        <w:ind w:left="120"/>
      </w:pPr>
      <w:r>
        <w:rPr>
          <w:rFonts w:ascii="Times New Roman" w:hAnsi="Times New Roman"/>
          <w:b/>
          <w:color w:val="000000"/>
          <w:sz w:val="28"/>
        </w:rPr>
        <w:lastRenderedPageBreak/>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1"/>
        <w:gridCol w:w="8209"/>
      </w:tblGrid>
      <w:tr w:rsidR="002A1DB9">
        <w:trPr>
          <w:trHeight w:val="144"/>
        </w:trPr>
        <w:tc>
          <w:tcPr>
            <w:tcW w:w="1320"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Код </w:t>
            </w:r>
          </w:p>
        </w:tc>
        <w:tc>
          <w:tcPr>
            <w:tcW w:w="12851"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Проверяемый </w:t>
            </w:r>
            <w:r>
              <w:rPr>
                <w:rFonts w:ascii="Times New Roman" w:hAnsi="Times New Roman"/>
                <w:b/>
                <w:color w:val="000000"/>
                <w:sz w:val="24"/>
              </w:rPr>
              <w:t xml:space="preserve">элемент содержания </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о Родине и её истории (произведения одного-двух авторов по выбору). К.Д. Ушинский «Наше отечество», М.М. Пришвин «Моя Родина», С.А. Васильев «Россия», Н.П. Кончаловская «Наша древняя столица» (отрывки) и другие (по выбор</w:t>
            </w:r>
            <w:r w:rsidRPr="00BF2B48">
              <w:rPr>
                <w:rFonts w:ascii="Times New Roman" w:hAnsi="Times New Roman"/>
                <w:color w:val="000000"/>
                <w:sz w:val="24"/>
                <w:lang w:val="ru-RU"/>
              </w:rPr>
              <w:t>у)</w:t>
            </w:r>
          </w:p>
        </w:tc>
      </w:tr>
      <w:tr w:rsidR="002A1DB9">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w:t>
            </w:r>
          </w:p>
        </w:tc>
        <w:tc>
          <w:tcPr>
            <w:tcW w:w="12851" w:type="dxa"/>
            <w:tcMar>
              <w:top w:w="50" w:type="dxa"/>
              <w:left w:w="100" w:type="dxa"/>
            </w:tcMar>
            <w:vAlign w:val="center"/>
          </w:tcPr>
          <w:p w:rsidR="002A1DB9" w:rsidRDefault="005A6C5F">
            <w:pPr>
              <w:spacing w:after="0" w:line="336" w:lineRule="auto"/>
              <w:ind w:left="365"/>
              <w:jc w:val="both"/>
            </w:pPr>
            <w:r>
              <w:rPr>
                <w:rFonts w:ascii="Times New Roman" w:hAnsi="Times New Roman"/>
                <w:color w:val="000000"/>
                <w:sz w:val="24"/>
              </w:rPr>
              <w:t>Фольклор (устное народное творчество)</w:t>
            </w:r>
          </w:p>
        </w:tc>
      </w:tr>
      <w:tr w:rsidR="002A1DB9">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2.1</w:t>
            </w:r>
          </w:p>
        </w:tc>
        <w:tc>
          <w:tcPr>
            <w:tcW w:w="12851" w:type="dxa"/>
            <w:tcMar>
              <w:top w:w="50" w:type="dxa"/>
              <w:left w:w="100" w:type="dxa"/>
            </w:tcMar>
            <w:vAlign w:val="center"/>
          </w:tcPr>
          <w:p w:rsidR="002A1DB9" w:rsidRDefault="005A6C5F">
            <w:pPr>
              <w:spacing w:after="0" w:line="336" w:lineRule="auto"/>
              <w:ind w:left="365"/>
              <w:jc w:val="both"/>
            </w:pPr>
            <w:r w:rsidRPr="00BF2B48">
              <w:rPr>
                <w:rFonts w:ascii="Times New Roman" w:hAnsi="Times New Roman"/>
                <w:color w:val="000000"/>
                <w:sz w:val="24"/>
                <w:lang w:val="ru-RU"/>
              </w:rPr>
              <w:t xml:space="preserve">Малые жанры фольклора (пословицы, потешки, считалки, небылицы, скороговорки, загадки, по выбору). </w:t>
            </w:r>
            <w:r>
              <w:rPr>
                <w:rFonts w:ascii="Times New Roman" w:hAnsi="Times New Roman"/>
                <w:color w:val="000000"/>
                <w:sz w:val="24"/>
              </w:rPr>
              <w:t xml:space="preserve">Виды загадок. Пословицы народов России </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2.2</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Книги и словари, созданные В.И. Далем</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2.3</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Русская народная сказка «Иван-царевич и серый волк» и другие (по выбору)</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2.4</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Народная песня. Чу</w:t>
            </w:r>
            <w:r w:rsidRPr="00BF2B48">
              <w:rPr>
                <w:rFonts w:ascii="Times New Roman" w:hAnsi="Times New Roman"/>
                <w:color w:val="000000"/>
                <w:sz w:val="24"/>
                <w:lang w:val="ru-RU"/>
              </w:rPr>
              <w:t>вства, которые рождают песни, темы песен. Описание картин природы как способ рассказать в песне о родной земле</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2.5</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Былина как народный песенный сказ. Фольклорные особенности жанра былин. Былина об Илье Муромце и другие (по выбору)</w:t>
            </w:r>
          </w:p>
        </w:tc>
      </w:tr>
      <w:tr w:rsidR="002A1DB9">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3</w:t>
            </w:r>
          </w:p>
        </w:tc>
        <w:tc>
          <w:tcPr>
            <w:tcW w:w="12851" w:type="dxa"/>
            <w:tcMar>
              <w:top w:w="50" w:type="dxa"/>
              <w:left w:w="100" w:type="dxa"/>
            </w:tcMar>
            <w:vAlign w:val="center"/>
          </w:tcPr>
          <w:p w:rsidR="002A1DB9" w:rsidRDefault="005A6C5F">
            <w:pPr>
              <w:spacing w:after="0" w:line="336" w:lineRule="auto"/>
              <w:ind w:left="365"/>
              <w:jc w:val="both"/>
            </w:pPr>
            <w:r>
              <w:rPr>
                <w:rFonts w:ascii="Times New Roman" w:hAnsi="Times New Roman"/>
                <w:color w:val="000000"/>
                <w:sz w:val="24"/>
              </w:rPr>
              <w:t xml:space="preserve">Творчество А.С. </w:t>
            </w:r>
            <w:r>
              <w:rPr>
                <w:rFonts w:ascii="Times New Roman" w:hAnsi="Times New Roman"/>
                <w:color w:val="000000"/>
                <w:sz w:val="24"/>
              </w:rPr>
              <w:t>Пушкина</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3.1</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Лирические произведения А.С. Пушкина. Стихотворения «В тот год осенняя погода…», «Опрятней модного паркета…» и другие (по выбору)</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3.2</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Литературные сказки А.С. Пушкина в стихах (по выбору, например, «Сказка о царе Салтане, о сыне его славном и</w:t>
            </w:r>
            <w:r w:rsidRPr="00BF2B48">
              <w:rPr>
                <w:rFonts w:ascii="Times New Roman" w:hAnsi="Times New Roman"/>
                <w:color w:val="000000"/>
                <w:sz w:val="24"/>
                <w:lang w:val="ru-RU"/>
              </w:rPr>
              <w:t xml:space="preserve"> могучем богатыре князе Гвидоне Салтановиче и о прекрасной царевне Лебеди»)</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4</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Басни И.А. Крылова (не менее двух) Басни: «Ворона и Лисица», «Лисица и виноград», «Мартышка и очки» и другие (по выбору)</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5</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BF2B48">
              <w:rPr>
                <w:rFonts w:ascii="Times New Roman" w:hAnsi="Times New Roman"/>
                <w:color w:val="000000"/>
                <w:sz w:val="24"/>
                <w:lang w:val="ru-RU"/>
              </w:rPr>
              <w:t>Х – ХХ вв. (произведения не менее пяти авторов по выбору).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w:t>
            </w:r>
            <w:r w:rsidRPr="00BF2B48">
              <w:rPr>
                <w:rFonts w:ascii="Times New Roman" w:hAnsi="Times New Roman"/>
                <w:color w:val="000000"/>
                <w:sz w:val="24"/>
                <w:lang w:val="ru-RU"/>
              </w:rPr>
              <w:t>А. Блок «Ворона», И.А. Бунин «Первый снег» и другие (по выбору)</w:t>
            </w:r>
          </w:p>
        </w:tc>
      </w:tr>
      <w:tr w:rsidR="002A1DB9">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6</w:t>
            </w:r>
          </w:p>
        </w:tc>
        <w:tc>
          <w:tcPr>
            <w:tcW w:w="12851" w:type="dxa"/>
            <w:tcMar>
              <w:top w:w="50" w:type="dxa"/>
              <w:left w:w="100" w:type="dxa"/>
            </w:tcMar>
            <w:vAlign w:val="center"/>
          </w:tcPr>
          <w:p w:rsidR="002A1DB9" w:rsidRDefault="005A6C5F">
            <w:pPr>
              <w:spacing w:after="0" w:line="336" w:lineRule="auto"/>
              <w:ind w:left="365"/>
              <w:jc w:val="both"/>
            </w:pPr>
            <w:r w:rsidRPr="00BF2B48">
              <w:rPr>
                <w:rFonts w:ascii="Times New Roman" w:hAnsi="Times New Roman"/>
                <w:color w:val="000000"/>
                <w:sz w:val="24"/>
                <w:lang w:val="ru-RU"/>
              </w:rPr>
              <w:t xml:space="preserve">Произведения Л.Н. Толстого, их жанровое многообразие: сказки, </w:t>
            </w:r>
            <w:r w:rsidRPr="00BF2B48">
              <w:rPr>
                <w:rFonts w:ascii="Times New Roman" w:hAnsi="Times New Roman"/>
                <w:color w:val="000000"/>
                <w:sz w:val="24"/>
                <w:lang w:val="ru-RU"/>
              </w:rPr>
              <w:lastRenderedPageBreak/>
              <w:t xml:space="preserve">рассказы, басни, быль (не менее трёх произведений). </w:t>
            </w:r>
            <w:r>
              <w:rPr>
                <w:rFonts w:ascii="Times New Roman" w:hAnsi="Times New Roman"/>
                <w:color w:val="000000"/>
                <w:sz w:val="24"/>
              </w:rPr>
              <w:t>Л.Н. Толстой «Лебеди», «Зайцы», «Прыжок», «Акула» и другие</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7</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Литературная сказка (не менее двух сказок русских писателей) В.М. Гаршин «Лягушка-путешественница», И.С. Соколов-Микитов «Листопадничек», М. Горький «Случай с Евсейкой» и другие (по выбору)</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8</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о взаимоотношениях человека и животных (по выбору,</w:t>
            </w:r>
            <w:r w:rsidRPr="00BF2B48">
              <w:rPr>
                <w:rFonts w:ascii="Times New Roman" w:hAnsi="Times New Roman"/>
                <w:color w:val="000000"/>
                <w:sz w:val="24"/>
                <w:lang w:val="ru-RU"/>
              </w:rPr>
              <w:t xml:space="preserve"> не менее четырёх произведений). Б.С. Житков «Про обезьянку», К.Г. Паустовский «Барсучий нос», «Кот-ворюга», Д.Н. Мамин-Сибиряк «Приёмыш» и другие (по выбору)</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9</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Произведения о детях (темы: «Разные детские судьбы», «Дети на войне»). Л. Пантелеев «На ялике»</w:t>
            </w:r>
            <w:r w:rsidRPr="00BF2B48">
              <w:rPr>
                <w:rFonts w:ascii="Times New Roman" w:hAnsi="Times New Roman"/>
                <w:color w:val="000000"/>
                <w:sz w:val="24"/>
                <w:lang w:val="ru-RU"/>
              </w:rPr>
              <w:t>, А. Гайдар «Тимур и его команда» (отрывки), Л. Кассиль и другие (по выбору)</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10</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 xml:space="preserve">Юмористические произведения (не менее двух произведений): М.М. Зощенко, Н.Н. Носов, В.Ю. Драгунский и другие (по выбору). </w:t>
            </w:r>
            <w:r w:rsidRPr="00BF2B48">
              <w:rPr>
                <w:rFonts w:ascii="Times New Roman" w:hAnsi="Times New Roman"/>
                <w:color w:val="000000"/>
                <w:sz w:val="24"/>
                <w:lang w:val="ru-RU"/>
              </w:rPr>
              <w:t>В.Ю. Драгунский «Денискины рассказы» (1 – 2 произведения), Н.Н. Носов «Весёлая семейка» и другие (по выбору)</w:t>
            </w:r>
          </w:p>
        </w:tc>
      </w:tr>
      <w:tr w:rsidR="002A1DB9">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w:t>
            </w:r>
          </w:p>
        </w:tc>
        <w:tc>
          <w:tcPr>
            <w:tcW w:w="12851" w:type="dxa"/>
            <w:tcMar>
              <w:top w:w="50" w:type="dxa"/>
              <w:left w:w="100" w:type="dxa"/>
            </w:tcMar>
            <w:vAlign w:val="center"/>
          </w:tcPr>
          <w:p w:rsidR="002A1DB9" w:rsidRDefault="005A6C5F">
            <w:pPr>
              <w:spacing w:after="0" w:line="336" w:lineRule="auto"/>
              <w:ind w:left="365"/>
              <w:jc w:val="both"/>
            </w:pPr>
            <w:r>
              <w:rPr>
                <w:rFonts w:ascii="Times New Roman" w:hAnsi="Times New Roman"/>
                <w:color w:val="000000"/>
                <w:sz w:val="24"/>
              </w:rPr>
              <w:t>Зарубежная литература</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11.1</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Литературные сказки Ш. Перро, Х.-К. Андерсена, Р. Киплинга (произведения двух-трёх авторов по выбору). Х.-К. Андерс</w:t>
            </w:r>
            <w:r w:rsidRPr="00BF2B48">
              <w:rPr>
                <w:rFonts w:ascii="Times New Roman" w:hAnsi="Times New Roman"/>
                <w:color w:val="000000"/>
                <w:sz w:val="24"/>
                <w:lang w:val="ru-RU"/>
              </w:rPr>
              <w:t>ен «Гадкий утёнок», Ш. Перро «Подарок феи» и другие (по выбору)</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11.2</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Рассказы зарубежных писателей о животных</w:t>
            </w:r>
          </w:p>
        </w:tc>
      </w:tr>
      <w:tr w:rsidR="002A1DB9" w:rsidRPr="00BF2B48">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11.3</w:t>
            </w:r>
          </w:p>
        </w:tc>
        <w:tc>
          <w:tcPr>
            <w:tcW w:w="12851"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Известные переводчики зарубежной литературы: С.Я. Маршак, К.И. Чуковский, Б.В. Заходер</w:t>
            </w:r>
          </w:p>
        </w:tc>
      </w:tr>
      <w:tr w:rsidR="002A1DB9">
        <w:trPr>
          <w:trHeight w:val="144"/>
        </w:trPr>
        <w:tc>
          <w:tcPr>
            <w:tcW w:w="1320"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12</w:t>
            </w:r>
          </w:p>
        </w:tc>
        <w:tc>
          <w:tcPr>
            <w:tcW w:w="12851" w:type="dxa"/>
            <w:tcMar>
              <w:top w:w="50" w:type="dxa"/>
              <w:left w:w="100" w:type="dxa"/>
            </w:tcMar>
            <w:vAlign w:val="center"/>
          </w:tcPr>
          <w:p w:rsidR="002A1DB9" w:rsidRDefault="005A6C5F">
            <w:pPr>
              <w:spacing w:after="0" w:line="336" w:lineRule="auto"/>
              <w:ind w:left="365"/>
              <w:jc w:val="both"/>
            </w:pPr>
            <w:r w:rsidRPr="00BF2B48">
              <w:rPr>
                <w:rFonts w:ascii="Times New Roman" w:hAnsi="Times New Roman"/>
                <w:color w:val="000000"/>
                <w:sz w:val="24"/>
                <w:lang w:val="ru-RU"/>
              </w:rPr>
              <w:t xml:space="preserve">Сведения по теории и истории литературы. </w:t>
            </w:r>
            <w:r w:rsidRPr="00BF2B48">
              <w:rPr>
                <w:rFonts w:ascii="Times New Roman" w:hAnsi="Times New Roman"/>
                <w:color w:val="000000"/>
                <w:sz w:val="24"/>
                <w:lang w:val="ru-RU"/>
              </w:rPr>
              <w:t>Автор, писатель. Произведение. 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w:t>
            </w:r>
            <w:r w:rsidRPr="00BF2B48">
              <w:rPr>
                <w:rFonts w:ascii="Times New Roman" w:hAnsi="Times New Roman"/>
                <w:color w:val="000000"/>
                <w:sz w:val="24"/>
                <w:lang w:val="ru-RU"/>
              </w:rPr>
              <w:t xml:space="preserve">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w:t>
            </w:r>
            <w:r>
              <w:rPr>
                <w:rFonts w:ascii="Times New Roman" w:hAnsi="Times New Roman"/>
                <w:color w:val="000000"/>
                <w:sz w:val="24"/>
              </w:rPr>
              <w:t>Средства художественной выразительности (ср</w:t>
            </w:r>
            <w:r>
              <w:rPr>
                <w:rFonts w:ascii="Times New Roman" w:hAnsi="Times New Roman"/>
                <w:color w:val="000000"/>
                <w:sz w:val="24"/>
              </w:rPr>
              <w:t>авнение, олицетворение, эпитет). Проза и поэзия</w:t>
            </w:r>
          </w:p>
        </w:tc>
      </w:tr>
    </w:tbl>
    <w:p w:rsidR="002A1DB9" w:rsidRDefault="002A1DB9">
      <w:pPr>
        <w:spacing w:after="0"/>
        <w:ind w:left="120"/>
      </w:pPr>
    </w:p>
    <w:p w:rsidR="002A1DB9" w:rsidRDefault="005A6C5F">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6"/>
        <w:gridCol w:w="8274"/>
      </w:tblGrid>
      <w:tr w:rsidR="002A1DB9">
        <w:trPr>
          <w:trHeight w:val="144"/>
        </w:trPr>
        <w:tc>
          <w:tcPr>
            <w:tcW w:w="1195" w:type="dxa"/>
            <w:tcMar>
              <w:top w:w="50" w:type="dxa"/>
              <w:left w:w="100" w:type="dxa"/>
            </w:tcMar>
            <w:vAlign w:val="center"/>
          </w:tcPr>
          <w:p w:rsidR="002A1DB9" w:rsidRDefault="005A6C5F">
            <w:pPr>
              <w:spacing w:after="0"/>
              <w:ind w:left="272"/>
            </w:pPr>
            <w:r>
              <w:rPr>
                <w:rFonts w:ascii="Times New Roman" w:hAnsi="Times New Roman"/>
                <w:b/>
                <w:color w:val="000000"/>
                <w:sz w:val="24"/>
              </w:rPr>
              <w:lastRenderedPageBreak/>
              <w:t xml:space="preserve"> Код </w:t>
            </w:r>
          </w:p>
        </w:tc>
        <w:tc>
          <w:tcPr>
            <w:tcW w:w="12882" w:type="dxa"/>
            <w:tcMar>
              <w:top w:w="50" w:type="dxa"/>
              <w:left w:w="100" w:type="dxa"/>
            </w:tcMar>
            <w:vAlign w:val="center"/>
          </w:tcPr>
          <w:p w:rsidR="002A1DB9" w:rsidRDefault="005A6C5F">
            <w:pPr>
              <w:spacing w:after="0"/>
              <w:ind w:left="272"/>
            </w:pPr>
            <w:r>
              <w:rPr>
                <w:rFonts w:ascii="Times New Roman" w:hAnsi="Times New Roman"/>
                <w:b/>
                <w:color w:val="000000"/>
                <w:sz w:val="24"/>
              </w:rPr>
              <w:t xml:space="preserve"> Проверяемый элемент содержания </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w:t>
            </w:r>
          </w:p>
        </w:tc>
        <w:tc>
          <w:tcPr>
            <w:tcW w:w="12882" w:type="dxa"/>
            <w:tcMar>
              <w:top w:w="50" w:type="dxa"/>
              <w:left w:w="100" w:type="dxa"/>
            </w:tcMar>
            <w:vAlign w:val="center"/>
          </w:tcPr>
          <w:p w:rsidR="002A1DB9" w:rsidRDefault="005A6C5F">
            <w:pPr>
              <w:spacing w:after="0" w:line="312" w:lineRule="auto"/>
              <w:ind w:left="365"/>
              <w:jc w:val="both"/>
            </w:pPr>
            <w:r>
              <w:rPr>
                <w:rFonts w:ascii="Times New Roman" w:hAnsi="Times New Roman"/>
                <w:color w:val="000000"/>
                <w:sz w:val="24"/>
              </w:rPr>
              <w:t>Произведения о Родине</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Образ родной земли в стихотворных и прозаических произведениях писателей и поэтов Х</w:t>
            </w:r>
            <w:r>
              <w:rPr>
                <w:rFonts w:ascii="Times New Roman" w:hAnsi="Times New Roman"/>
                <w:color w:val="000000"/>
                <w:sz w:val="24"/>
              </w:rPr>
              <w:t>I</w:t>
            </w:r>
            <w:r w:rsidRPr="00BF2B48">
              <w:rPr>
                <w:rFonts w:ascii="Times New Roman" w:hAnsi="Times New Roman"/>
                <w:color w:val="000000"/>
                <w:sz w:val="24"/>
                <w:lang w:val="ru-RU"/>
              </w:rPr>
              <w:t>Х и ХХ вв. (по выбору, не менее четырёх, например, произведения С.Т. Романовского, А.Т. Твардовского, С.Д. Дрожжина, В.М. Пескова и другие). С.Д. Дрожжин «Родине», В.М. Пес</w:t>
            </w:r>
            <w:r w:rsidRPr="00BF2B48">
              <w:rPr>
                <w:rFonts w:ascii="Times New Roman" w:hAnsi="Times New Roman"/>
                <w:color w:val="000000"/>
                <w:sz w:val="24"/>
                <w:lang w:val="ru-RU"/>
              </w:rPr>
              <w:t>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Отражение любви к родной земле в литературе разных народов (на пр</w:t>
            </w:r>
            <w:r w:rsidRPr="00BF2B48">
              <w:rPr>
                <w:rFonts w:ascii="Times New Roman" w:hAnsi="Times New Roman"/>
                <w:color w:val="000000"/>
                <w:sz w:val="24"/>
                <w:lang w:val="ru-RU"/>
              </w:rPr>
              <w:t>имере писателей родного края, представителей разных народов России)</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w:t>
            </w:r>
            <w:r w:rsidRPr="00BF2B48">
              <w:rPr>
                <w:rFonts w:ascii="Times New Roman" w:hAnsi="Times New Roman"/>
                <w:color w:val="000000"/>
                <w:sz w:val="24"/>
                <w:lang w:val="ru-RU"/>
              </w:rPr>
              <w:t>ии, тема Великой Отечественной войны в произведениях литературы (на примере рассказов Л.А. Кассиля, С.П. Алексеева)</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Понятие исторической песни; песни на тему Великой Отечественной войны (2 – 3 произведения по выбору)</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w:t>
            </w:r>
          </w:p>
        </w:tc>
        <w:tc>
          <w:tcPr>
            <w:tcW w:w="12882" w:type="dxa"/>
            <w:tcMar>
              <w:top w:w="50" w:type="dxa"/>
              <w:left w:w="100" w:type="dxa"/>
            </w:tcMar>
            <w:vAlign w:val="center"/>
          </w:tcPr>
          <w:p w:rsidR="002A1DB9" w:rsidRDefault="005A6C5F">
            <w:pPr>
              <w:spacing w:after="0" w:line="312" w:lineRule="auto"/>
              <w:ind w:left="365"/>
              <w:jc w:val="both"/>
            </w:pPr>
            <w:r>
              <w:rPr>
                <w:rFonts w:ascii="Times New Roman" w:hAnsi="Times New Roman"/>
                <w:color w:val="000000"/>
                <w:sz w:val="24"/>
              </w:rPr>
              <w:t xml:space="preserve">Фольклор (устное народное </w:t>
            </w:r>
            <w:r>
              <w:rPr>
                <w:rFonts w:ascii="Times New Roman" w:hAnsi="Times New Roman"/>
                <w:color w:val="000000"/>
                <w:sz w:val="24"/>
              </w:rPr>
              <w:t>творчество)</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2.1</w:t>
            </w:r>
          </w:p>
        </w:tc>
        <w:tc>
          <w:tcPr>
            <w:tcW w:w="12882"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2.2</w:t>
            </w:r>
          </w:p>
        </w:tc>
        <w:tc>
          <w:tcPr>
            <w:tcW w:w="12882"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Малые жанры фолькло</w:t>
            </w:r>
            <w:r w:rsidRPr="00BF2B48">
              <w:rPr>
                <w:rFonts w:ascii="Times New Roman" w:hAnsi="Times New Roman"/>
                <w:color w:val="000000"/>
                <w:sz w:val="24"/>
                <w:lang w:val="ru-RU"/>
              </w:rPr>
              <w:t>ра (назначение, сравнение, классификация). Собиратели фольклора (А.Н. Афанасьев, В.И. Даль)</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2.3</w:t>
            </w:r>
          </w:p>
        </w:tc>
        <w:tc>
          <w:tcPr>
            <w:tcW w:w="12882"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Виды сказок: о животных, бытовые, волшебные. 2 – 3 русские народные сказки по выбору и 2 – 3 сказки народов России по выбору</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2.4</w:t>
            </w:r>
          </w:p>
        </w:tc>
        <w:tc>
          <w:tcPr>
            <w:tcW w:w="12882" w:type="dxa"/>
            <w:tcMar>
              <w:top w:w="50" w:type="dxa"/>
              <w:left w:w="100" w:type="dxa"/>
            </w:tcMar>
            <w:vAlign w:val="center"/>
          </w:tcPr>
          <w:p w:rsidR="002A1DB9" w:rsidRPr="00BF2B48" w:rsidRDefault="005A6C5F">
            <w:pPr>
              <w:spacing w:after="0" w:line="336" w:lineRule="auto"/>
              <w:ind w:left="365"/>
              <w:jc w:val="both"/>
              <w:rPr>
                <w:lang w:val="ru-RU"/>
              </w:rPr>
            </w:pPr>
            <w:r w:rsidRPr="00BF2B48">
              <w:rPr>
                <w:rFonts w:ascii="Times New Roman" w:hAnsi="Times New Roman"/>
                <w:color w:val="000000"/>
                <w:sz w:val="24"/>
                <w:lang w:val="ru-RU"/>
              </w:rPr>
              <w:t xml:space="preserve">Отражение в произведениях </w:t>
            </w:r>
            <w:r w:rsidRPr="00BF2B48">
              <w:rPr>
                <w:rFonts w:ascii="Times New Roman" w:hAnsi="Times New Roman"/>
                <w:color w:val="000000"/>
                <w:sz w:val="24"/>
                <w:lang w:val="ru-RU"/>
              </w:rPr>
              <w:t>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2.5</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Былины из цикла об Илье Муромце, Алёше Поповиче, Добрыне Никитиче (1 – 2 п</w:t>
            </w:r>
            <w:r w:rsidRPr="00BF2B48">
              <w:rPr>
                <w:rFonts w:ascii="Times New Roman" w:hAnsi="Times New Roman"/>
                <w:color w:val="000000"/>
                <w:sz w:val="24"/>
                <w:lang w:val="ru-RU"/>
              </w:rPr>
              <w:t>о выбору). Образы русских богатырей: Ильи Муромца, Алёши Поповича, Добрыни Никитича, Никиты Кожемяки</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3</w:t>
            </w:r>
          </w:p>
        </w:tc>
        <w:tc>
          <w:tcPr>
            <w:tcW w:w="12882" w:type="dxa"/>
            <w:tcMar>
              <w:top w:w="50" w:type="dxa"/>
              <w:left w:w="100" w:type="dxa"/>
            </w:tcMar>
            <w:vAlign w:val="center"/>
          </w:tcPr>
          <w:p w:rsidR="002A1DB9" w:rsidRDefault="005A6C5F">
            <w:pPr>
              <w:spacing w:after="0" w:line="312" w:lineRule="auto"/>
              <w:ind w:left="365"/>
              <w:jc w:val="both"/>
            </w:pPr>
            <w:r>
              <w:rPr>
                <w:rFonts w:ascii="Times New Roman" w:hAnsi="Times New Roman"/>
                <w:color w:val="000000"/>
                <w:sz w:val="24"/>
              </w:rPr>
              <w:t>Творчество А.С. Пушкина</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3.1</w:t>
            </w:r>
          </w:p>
        </w:tc>
        <w:tc>
          <w:tcPr>
            <w:tcW w:w="12882" w:type="dxa"/>
            <w:tcMar>
              <w:top w:w="50" w:type="dxa"/>
              <w:left w:w="100" w:type="dxa"/>
            </w:tcMar>
            <w:vAlign w:val="center"/>
          </w:tcPr>
          <w:p w:rsidR="002A1DB9" w:rsidRDefault="005A6C5F">
            <w:pPr>
              <w:spacing w:after="0" w:line="312" w:lineRule="auto"/>
              <w:ind w:left="365"/>
              <w:jc w:val="both"/>
            </w:pPr>
            <w:r w:rsidRPr="00BF2B48">
              <w:rPr>
                <w:rFonts w:ascii="Times New Roman" w:hAnsi="Times New Roman"/>
                <w:color w:val="000000"/>
                <w:sz w:val="24"/>
                <w:lang w:val="ru-RU"/>
              </w:rPr>
              <w:t xml:space="preserve">Картины природы в лирических произведениях А.С. Пушкина (на </w:t>
            </w:r>
            <w:r w:rsidRPr="00BF2B48">
              <w:rPr>
                <w:rFonts w:ascii="Times New Roman" w:hAnsi="Times New Roman"/>
                <w:color w:val="000000"/>
                <w:sz w:val="24"/>
                <w:lang w:val="ru-RU"/>
              </w:rPr>
              <w:lastRenderedPageBreak/>
              <w:t xml:space="preserve">примере 2 – 3 произведений). </w:t>
            </w:r>
            <w:r>
              <w:rPr>
                <w:rFonts w:ascii="Times New Roman" w:hAnsi="Times New Roman"/>
                <w:color w:val="000000"/>
                <w:sz w:val="24"/>
              </w:rPr>
              <w:t xml:space="preserve">Стихотворения: «Няне», «Осень» </w:t>
            </w:r>
            <w:r>
              <w:rPr>
                <w:rFonts w:ascii="Times New Roman" w:hAnsi="Times New Roman"/>
                <w:color w:val="000000"/>
                <w:sz w:val="24"/>
              </w:rPr>
              <w:t>(отрывки), «Зимняя дорога» и другие.</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3.2</w:t>
            </w:r>
          </w:p>
        </w:tc>
        <w:tc>
          <w:tcPr>
            <w:tcW w:w="12882" w:type="dxa"/>
            <w:tcMar>
              <w:top w:w="50" w:type="dxa"/>
              <w:left w:w="100" w:type="dxa"/>
            </w:tcMar>
            <w:vAlign w:val="center"/>
          </w:tcPr>
          <w:p w:rsidR="002A1DB9" w:rsidRDefault="005A6C5F">
            <w:pPr>
              <w:spacing w:after="0" w:line="312" w:lineRule="auto"/>
              <w:ind w:left="365"/>
              <w:jc w:val="both"/>
            </w:pPr>
            <w:r w:rsidRPr="00BF2B48">
              <w:rPr>
                <w:rFonts w:ascii="Times New Roman" w:hAnsi="Times New Roman"/>
                <w:color w:val="000000"/>
                <w:sz w:val="24"/>
                <w:lang w:val="ru-RU"/>
              </w:rPr>
              <w:t xml:space="preserve">Литературные сказки А.С. Пушкина в стихах: «Сказка о мёртвой царевне и о семи богатырях». </w:t>
            </w:r>
            <w:r>
              <w:rPr>
                <w:rFonts w:ascii="Times New Roman" w:hAnsi="Times New Roman"/>
                <w:color w:val="000000"/>
                <w:sz w:val="24"/>
              </w:rPr>
              <w:t>Фольклорная основа авторской сказки</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4</w:t>
            </w:r>
          </w:p>
        </w:tc>
        <w:tc>
          <w:tcPr>
            <w:tcW w:w="12882" w:type="dxa"/>
            <w:tcMar>
              <w:top w:w="50" w:type="dxa"/>
              <w:left w:w="100" w:type="dxa"/>
            </w:tcMar>
            <w:vAlign w:val="center"/>
          </w:tcPr>
          <w:p w:rsidR="002A1DB9" w:rsidRDefault="005A6C5F">
            <w:pPr>
              <w:spacing w:after="0" w:line="312" w:lineRule="auto"/>
              <w:ind w:left="365"/>
              <w:jc w:val="both"/>
            </w:pPr>
            <w:r w:rsidRPr="00BF2B48">
              <w:rPr>
                <w:rFonts w:ascii="Times New Roman" w:hAnsi="Times New Roman"/>
                <w:color w:val="000000"/>
                <w:sz w:val="24"/>
                <w:lang w:val="ru-RU"/>
              </w:rPr>
              <w:t xml:space="preserve">Басни И.А. Крылова, И.И. Хемницера, Л.Н. Толстого, С.В. Михалкова (не менее трех). </w:t>
            </w:r>
            <w:r>
              <w:rPr>
                <w:rFonts w:ascii="Times New Roman" w:hAnsi="Times New Roman"/>
                <w:color w:val="000000"/>
                <w:sz w:val="24"/>
              </w:rPr>
              <w:t>Ба</w:t>
            </w:r>
            <w:r>
              <w:rPr>
                <w:rFonts w:ascii="Times New Roman" w:hAnsi="Times New Roman"/>
                <w:color w:val="000000"/>
                <w:sz w:val="24"/>
              </w:rPr>
              <w:t>сня как лиро-эпический жанр. Аллегория в баснях</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4.1</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 xml:space="preserve">Басни И.А. Крылова: «Стрекоза и муравей», «Квартет» и другие </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4.2</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Басни стихотворные и прозаические. И.И. Хемницер «Стрекоза», Л.Н. Толстой «Стрекоза и муравьи», С.В. Михалков и другие</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5</w:t>
            </w:r>
          </w:p>
        </w:tc>
        <w:tc>
          <w:tcPr>
            <w:tcW w:w="12882" w:type="dxa"/>
            <w:tcMar>
              <w:top w:w="50" w:type="dxa"/>
              <w:left w:w="100" w:type="dxa"/>
            </w:tcMar>
            <w:vAlign w:val="center"/>
          </w:tcPr>
          <w:p w:rsidR="002A1DB9" w:rsidRDefault="005A6C5F">
            <w:pPr>
              <w:spacing w:after="0" w:line="312" w:lineRule="auto"/>
              <w:ind w:left="365"/>
              <w:jc w:val="both"/>
            </w:pPr>
            <w:r w:rsidRPr="00BF2B48">
              <w:rPr>
                <w:rFonts w:ascii="Times New Roman" w:hAnsi="Times New Roman"/>
                <w:color w:val="000000"/>
                <w:sz w:val="24"/>
                <w:lang w:val="ru-RU"/>
              </w:rPr>
              <w:t>Лирические произведения М.Ю. Лермонтова (не менее трёх). Стихотворения: «Утёс», «Парус», «Москва, Москва! …</w:t>
            </w:r>
            <w:r>
              <w:rPr>
                <w:rFonts w:ascii="Times New Roman" w:hAnsi="Times New Roman"/>
                <w:color w:val="000000"/>
                <w:sz w:val="24"/>
              </w:rPr>
              <w:t>Люблю тебя как сын…» и другие</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6</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 xml:space="preserve">Литературная сказка (две-три по выбору). П.П. Бажов «Серебряное копытце», П.П. Ершов «Конёк-Горбунок», С.Т. Аксаков </w:t>
            </w:r>
            <w:r w:rsidRPr="00BF2B48">
              <w:rPr>
                <w:rFonts w:ascii="Times New Roman" w:hAnsi="Times New Roman"/>
                <w:color w:val="000000"/>
                <w:sz w:val="24"/>
                <w:lang w:val="ru-RU"/>
              </w:rPr>
              <w:t>«Аленький цветочек» и другие</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7</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BF2B48">
              <w:rPr>
                <w:rFonts w:ascii="Times New Roman" w:hAnsi="Times New Roman"/>
                <w:color w:val="000000"/>
                <w:sz w:val="24"/>
                <w:lang w:val="ru-RU"/>
              </w:rPr>
              <w:t>Х ‒ ХХ вв. (не менее пяти авторов по выбору). В.А. Жуковский «Загадка», И.С. Никитин «В синем небе плывут над полями…», Ф.И. Тютчев «Как неожиданно и ярко», А.А. Фет «Весенни</w:t>
            </w:r>
            <w:r w:rsidRPr="00BF2B48">
              <w:rPr>
                <w:rFonts w:ascii="Times New Roman" w:hAnsi="Times New Roman"/>
                <w:color w:val="000000"/>
                <w:sz w:val="24"/>
                <w:lang w:val="ru-RU"/>
              </w:rPr>
              <w:t>й дождь», Е.А. Баратынский «Весна, весна! Как воздух чист…», И.А. Бунин «Листопад» (отрывки) и другие (по выбору).</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8</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Проза Л.Н. Толстого (не менее трёх произведений): рассказ (художественный и научно-познавательный), сказки, басни, быль. Л.Н. Толстой «Дет</w:t>
            </w:r>
            <w:r w:rsidRPr="00BF2B48">
              <w:rPr>
                <w:rFonts w:ascii="Times New Roman" w:hAnsi="Times New Roman"/>
                <w:color w:val="000000"/>
                <w:sz w:val="24"/>
                <w:lang w:val="ru-RU"/>
              </w:rPr>
              <w:t>ство» (отдельные главы), «Русак», «Черепаха» и другие (по выбору)</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9</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Произведения о животных и родной природе (не менее трёх авторов): А.И. Куприна, В.П. Астафьева, К.Г. Паустовского, М.М. Пришвина, Ю.И. Коваля и других. В.П. Астафьев «Капалуха», М.М. Приш</w:t>
            </w:r>
            <w:r w:rsidRPr="00BF2B48">
              <w:rPr>
                <w:rFonts w:ascii="Times New Roman" w:hAnsi="Times New Roman"/>
                <w:color w:val="000000"/>
                <w:sz w:val="24"/>
                <w:lang w:val="ru-RU"/>
              </w:rPr>
              <w:t>вин «Выскочка» и другие (по выбору)</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10</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 xml:space="preserve">Произведения о детях (на примере произведений не менее трёх авторов): А.П. Чехова, Б.С. Житкова, Н.Г. Гарина-Михайловского, В.В. Крапивина и других. </w:t>
            </w:r>
            <w:r w:rsidRPr="00BF2B48">
              <w:rPr>
                <w:rFonts w:ascii="Times New Roman" w:hAnsi="Times New Roman"/>
                <w:color w:val="000000"/>
                <w:sz w:val="24"/>
                <w:lang w:val="ru-RU"/>
              </w:rPr>
              <w:t>А.П. Чехов «Мальчики», Н.Г. Гарин-Михайловский «Детство Тёмы» (отдельные главы), М.М. Зощенко «О Лёньке и Миньке» (1 – 2 рассказа из цикла), К.Г. Паустовский «Корзина с еловыми шишками» и другие</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 xml:space="preserve">Пьеса (одна по выбору). С.Я. Маршак «Двенадцать месяцев» </w:t>
            </w:r>
            <w:r w:rsidRPr="00BF2B48">
              <w:rPr>
                <w:rFonts w:ascii="Times New Roman" w:hAnsi="Times New Roman"/>
                <w:color w:val="000000"/>
                <w:sz w:val="24"/>
                <w:lang w:val="ru-RU"/>
              </w:rPr>
              <w:t>и другие</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 xml:space="preserve">Юмористические произведения. Круг чтения (не менее двух произведений по выбору): на примере рассказов М.М. Зощенко, В.Ю. Драгунского, Н.Н. </w:t>
            </w:r>
            <w:r w:rsidRPr="00BF2B48">
              <w:rPr>
                <w:rFonts w:ascii="Times New Roman" w:hAnsi="Times New Roman"/>
                <w:color w:val="000000"/>
                <w:sz w:val="24"/>
                <w:lang w:val="ru-RU"/>
              </w:rPr>
              <w:lastRenderedPageBreak/>
              <w:t xml:space="preserve">Носова, В.В. Голявкина. В.Ю. Драгунский «Денискины рассказы» (1 – 2 произведения по выбору), Н.Н. Носов </w:t>
            </w:r>
            <w:r w:rsidRPr="00BF2B48">
              <w:rPr>
                <w:rFonts w:ascii="Times New Roman" w:hAnsi="Times New Roman"/>
                <w:color w:val="000000"/>
                <w:sz w:val="24"/>
                <w:lang w:val="ru-RU"/>
              </w:rPr>
              <w:t>«Витя Малеев в школе и дома» (отдельные главы) и другие</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lastRenderedPageBreak/>
              <w:t>13</w:t>
            </w:r>
          </w:p>
        </w:tc>
        <w:tc>
          <w:tcPr>
            <w:tcW w:w="12882" w:type="dxa"/>
            <w:tcMar>
              <w:top w:w="50" w:type="dxa"/>
              <w:left w:w="100" w:type="dxa"/>
            </w:tcMar>
            <w:vAlign w:val="center"/>
          </w:tcPr>
          <w:p w:rsidR="002A1DB9" w:rsidRDefault="005A6C5F">
            <w:pPr>
              <w:spacing w:after="0" w:line="312" w:lineRule="auto"/>
              <w:ind w:left="365"/>
              <w:jc w:val="both"/>
            </w:pPr>
            <w:r>
              <w:rPr>
                <w:rFonts w:ascii="Times New Roman" w:hAnsi="Times New Roman"/>
                <w:color w:val="000000"/>
                <w:sz w:val="24"/>
              </w:rPr>
              <w:t>Зарубежная литература</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13.1</w:t>
            </w:r>
          </w:p>
        </w:tc>
        <w:tc>
          <w:tcPr>
            <w:tcW w:w="12882" w:type="dxa"/>
            <w:tcMar>
              <w:top w:w="50" w:type="dxa"/>
              <w:left w:w="100" w:type="dxa"/>
            </w:tcMar>
            <w:vAlign w:val="center"/>
          </w:tcPr>
          <w:p w:rsidR="002A1DB9" w:rsidRDefault="005A6C5F">
            <w:pPr>
              <w:spacing w:after="0" w:line="312" w:lineRule="auto"/>
              <w:ind w:left="365"/>
              <w:jc w:val="both"/>
            </w:pPr>
            <w:r w:rsidRPr="00BF2B48">
              <w:rPr>
                <w:rFonts w:ascii="Times New Roman" w:hAnsi="Times New Roman"/>
                <w:color w:val="000000"/>
                <w:sz w:val="24"/>
                <w:lang w:val="ru-RU"/>
              </w:rPr>
              <w:t xml:space="preserve">Литературные сказки зарубежных писателей Ш. Перро, Х.-К. Андерсена, братьев Гримм и других (по выбору). </w:t>
            </w:r>
            <w:r>
              <w:rPr>
                <w:rFonts w:ascii="Times New Roman" w:hAnsi="Times New Roman"/>
                <w:color w:val="000000"/>
                <w:sz w:val="24"/>
              </w:rPr>
              <w:t>Х.-К. Андерсен «Дикие лебеди», «Русалочка»</w:t>
            </w:r>
          </w:p>
        </w:tc>
      </w:tr>
      <w:tr w:rsidR="002A1DB9" w:rsidRPr="00BF2B48">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13.2</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Приключенческая зарубежная литература: произведения Дж. Свифта, Марка Твена и других. Д. Свифт «Приключения Гулливера» (отдельные главы), Марк Твен «Том Сойер» (отдельные главы) и другие (по выбору)</w:t>
            </w:r>
          </w:p>
        </w:tc>
      </w:tr>
      <w:tr w:rsidR="002A1DB9">
        <w:trPr>
          <w:trHeight w:val="144"/>
        </w:trPr>
        <w:tc>
          <w:tcPr>
            <w:tcW w:w="1195" w:type="dxa"/>
            <w:tcMar>
              <w:top w:w="50" w:type="dxa"/>
              <w:left w:w="100" w:type="dxa"/>
            </w:tcMar>
            <w:vAlign w:val="center"/>
          </w:tcPr>
          <w:p w:rsidR="002A1DB9" w:rsidRDefault="005A6C5F">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2A1DB9" w:rsidRPr="00BF2B48" w:rsidRDefault="005A6C5F">
            <w:pPr>
              <w:spacing w:after="0" w:line="312" w:lineRule="auto"/>
              <w:ind w:left="365"/>
              <w:jc w:val="both"/>
              <w:rPr>
                <w:lang w:val="ru-RU"/>
              </w:rPr>
            </w:pPr>
            <w:r w:rsidRPr="00BF2B48">
              <w:rPr>
                <w:rFonts w:ascii="Times New Roman" w:hAnsi="Times New Roman"/>
                <w:color w:val="000000"/>
                <w:sz w:val="24"/>
                <w:lang w:val="ru-RU"/>
              </w:rPr>
              <w:t>Сведения по теории и истории литературы. Автор, писат</w:t>
            </w:r>
            <w:r w:rsidRPr="00BF2B48">
              <w:rPr>
                <w:rFonts w:ascii="Times New Roman" w:hAnsi="Times New Roman"/>
                <w:color w:val="000000"/>
                <w:sz w:val="24"/>
                <w:lang w:val="ru-RU"/>
              </w:rPr>
              <w:t>ель. Произведение. 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w:t>
            </w:r>
          </w:p>
          <w:p w:rsidR="002A1DB9" w:rsidRDefault="005A6C5F">
            <w:pPr>
              <w:spacing w:after="0" w:line="312" w:lineRule="auto"/>
              <w:ind w:left="365"/>
              <w:jc w:val="both"/>
            </w:pPr>
            <w:r w:rsidRPr="00BF2B48">
              <w:rPr>
                <w:rFonts w:ascii="Times New Roman" w:hAnsi="Times New Roman"/>
                <w:color w:val="000000"/>
                <w:sz w:val="24"/>
                <w:lang w:val="ru-RU"/>
              </w:rPr>
              <w:t>о животных, бытовая, волшебная) и литературная ск</w:t>
            </w:r>
            <w:r w:rsidRPr="00BF2B48">
              <w:rPr>
                <w:rFonts w:ascii="Times New Roman" w:hAnsi="Times New Roman"/>
                <w:color w:val="000000"/>
                <w:sz w:val="24"/>
                <w:lang w:val="ru-RU"/>
              </w:rPr>
              <w:t xml:space="preserve">азка. </w:t>
            </w:r>
            <w:r>
              <w:rPr>
                <w:rFonts w:ascii="Times New Roman" w:hAnsi="Times New Roman"/>
                <w:color w:val="000000"/>
                <w:sz w:val="24"/>
              </w:rPr>
              <w:t>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w:t>
            </w:r>
            <w:r>
              <w:rPr>
                <w:rFonts w:ascii="Times New Roman" w:hAnsi="Times New Roman"/>
                <w:color w:val="000000"/>
                <w:sz w:val="24"/>
              </w:rPr>
              <w:t>ие, метафора, олицетворение, эпитет, повтор, гипербола). Эпос. Лирика. Драма. Проза и поэзия</w:t>
            </w:r>
          </w:p>
        </w:tc>
      </w:tr>
    </w:tbl>
    <w:p w:rsidR="002A1DB9" w:rsidRDefault="002A1DB9">
      <w:pPr>
        <w:sectPr w:rsidR="002A1DB9">
          <w:pgSz w:w="11906" w:h="16383"/>
          <w:pgMar w:top="1134" w:right="850" w:bottom="1134" w:left="1701" w:header="720" w:footer="720" w:gutter="0"/>
          <w:cols w:space="720"/>
        </w:sectPr>
      </w:pPr>
    </w:p>
    <w:p w:rsidR="002A1DB9" w:rsidRPr="00BF2B48" w:rsidRDefault="005A6C5F">
      <w:pPr>
        <w:spacing w:after="0"/>
        <w:ind w:left="120"/>
        <w:rPr>
          <w:lang w:val="ru-RU"/>
        </w:rPr>
      </w:pPr>
      <w:bookmarkStart w:id="92" w:name="block-77822896"/>
      <w:bookmarkEnd w:id="91"/>
      <w:r w:rsidRPr="00BF2B48">
        <w:rPr>
          <w:rFonts w:ascii="Times New Roman" w:hAnsi="Times New Roman"/>
          <w:b/>
          <w:color w:val="000000"/>
          <w:sz w:val="28"/>
          <w:lang w:val="ru-RU"/>
        </w:rPr>
        <w:lastRenderedPageBreak/>
        <w:t>УЧЕБНО-МЕТОДИЧЕСКОЕ ОБЕСПЕЧЕНИЕ ОБРАЗОВАТЕЛЬНОГО ПРОЦЕССА</w:t>
      </w:r>
    </w:p>
    <w:p w:rsidR="002A1DB9" w:rsidRPr="00BF2B48" w:rsidRDefault="005A6C5F">
      <w:pPr>
        <w:spacing w:after="0" w:line="480" w:lineRule="auto"/>
        <w:ind w:left="120"/>
        <w:rPr>
          <w:lang w:val="ru-RU"/>
        </w:rPr>
      </w:pPr>
      <w:r w:rsidRPr="00BF2B48">
        <w:rPr>
          <w:rFonts w:ascii="Times New Roman" w:hAnsi="Times New Roman"/>
          <w:b/>
          <w:color w:val="000000"/>
          <w:sz w:val="28"/>
          <w:lang w:val="ru-RU"/>
        </w:rPr>
        <w:t>ОБЯЗАТЕЛЬНЫЕ УЧЕБНЫЕ МАТЕРИАЛЫ ДЛЯ УЧЕНИКА</w:t>
      </w:r>
    </w:p>
    <w:p w:rsidR="002A1DB9" w:rsidRPr="00BF2B48" w:rsidRDefault="002A1DB9">
      <w:pPr>
        <w:spacing w:after="0" w:line="480" w:lineRule="auto"/>
        <w:ind w:left="120"/>
        <w:rPr>
          <w:lang w:val="ru-RU"/>
        </w:rPr>
      </w:pPr>
    </w:p>
    <w:p w:rsidR="002A1DB9" w:rsidRPr="00BF2B48" w:rsidRDefault="002A1DB9">
      <w:pPr>
        <w:spacing w:after="0" w:line="480" w:lineRule="auto"/>
        <w:ind w:left="120"/>
        <w:rPr>
          <w:lang w:val="ru-RU"/>
        </w:rPr>
      </w:pPr>
    </w:p>
    <w:p w:rsidR="002A1DB9" w:rsidRPr="00BF2B48" w:rsidRDefault="002A1DB9">
      <w:pPr>
        <w:spacing w:after="0"/>
        <w:ind w:left="120"/>
        <w:rPr>
          <w:lang w:val="ru-RU"/>
        </w:rPr>
      </w:pPr>
    </w:p>
    <w:p w:rsidR="002A1DB9" w:rsidRPr="00BF2B48" w:rsidRDefault="005A6C5F">
      <w:pPr>
        <w:spacing w:after="0" w:line="480" w:lineRule="auto"/>
        <w:ind w:left="120"/>
        <w:rPr>
          <w:lang w:val="ru-RU"/>
        </w:rPr>
      </w:pPr>
      <w:r w:rsidRPr="00BF2B48">
        <w:rPr>
          <w:rFonts w:ascii="Times New Roman" w:hAnsi="Times New Roman"/>
          <w:b/>
          <w:color w:val="000000"/>
          <w:sz w:val="28"/>
          <w:lang w:val="ru-RU"/>
        </w:rPr>
        <w:t>МЕТОДИЧЕСКИЕ МАТЕРИАЛЫ ДЛЯ УЧИТЕЛЯ</w:t>
      </w:r>
    </w:p>
    <w:p w:rsidR="002A1DB9" w:rsidRPr="00BF2B48" w:rsidRDefault="002A1DB9">
      <w:pPr>
        <w:spacing w:after="0" w:line="480" w:lineRule="auto"/>
        <w:ind w:left="120"/>
        <w:rPr>
          <w:lang w:val="ru-RU"/>
        </w:rPr>
      </w:pPr>
    </w:p>
    <w:p w:rsidR="002A1DB9" w:rsidRPr="00BF2B48" w:rsidRDefault="002A1DB9">
      <w:pPr>
        <w:spacing w:after="0"/>
        <w:ind w:left="120"/>
        <w:rPr>
          <w:lang w:val="ru-RU"/>
        </w:rPr>
      </w:pPr>
    </w:p>
    <w:p w:rsidR="002A1DB9" w:rsidRPr="00BF2B48" w:rsidRDefault="005A6C5F">
      <w:pPr>
        <w:spacing w:after="0" w:line="480" w:lineRule="auto"/>
        <w:ind w:left="120"/>
        <w:rPr>
          <w:lang w:val="ru-RU"/>
        </w:rPr>
      </w:pPr>
      <w:r w:rsidRPr="00BF2B48">
        <w:rPr>
          <w:rFonts w:ascii="Times New Roman" w:hAnsi="Times New Roman"/>
          <w:b/>
          <w:color w:val="000000"/>
          <w:sz w:val="28"/>
          <w:lang w:val="ru-RU"/>
        </w:rPr>
        <w:t xml:space="preserve">ЦИФРОВЫЕ </w:t>
      </w:r>
      <w:r w:rsidRPr="00BF2B48">
        <w:rPr>
          <w:rFonts w:ascii="Times New Roman" w:hAnsi="Times New Roman"/>
          <w:b/>
          <w:color w:val="000000"/>
          <w:sz w:val="28"/>
          <w:lang w:val="ru-RU"/>
        </w:rPr>
        <w:t>ОБРАЗОВАТЕЛЬНЫЕ РЕСУРСЫ И РЕСУРСЫ СЕТИ ИНТЕРНЕТ</w:t>
      </w:r>
    </w:p>
    <w:p w:rsidR="002A1DB9" w:rsidRPr="00BF2B48" w:rsidRDefault="002A1DB9">
      <w:pPr>
        <w:spacing w:after="0" w:line="480" w:lineRule="auto"/>
        <w:ind w:left="120"/>
        <w:rPr>
          <w:lang w:val="ru-RU"/>
        </w:rPr>
      </w:pPr>
    </w:p>
    <w:p w:rsidR="002A1DB9" w:rsidRPr="00BF2B48" w:rsidRDefault="002A1DB9">
      <w:pPr>
        <w:rPr>
          <w:lang w:val="ru-RU"/>
        </w:rPr>
        <w:sectPr w:rsidR="002A1DB9" w:rsidRPr="00BF2B48">
          <w:pgSz w:w="11906" w:h="16383"/>
          <w:pgMar w:top="1134" w:right="850" w:bottom="1134" w:left="1701" w:header="720" w:footer="720" w:gutter="0"/>
          <w:cols w:space="720"/>
        </w:sectPr>
      </w:pPr>
    </w:p>
    <w:bookmarkEnd w:id="92"/>
    <w:p w:rsidR="005A6C5F" w:rsidRPr="00BF2B48" w:rsidRDefault="005A6C5F">
      <w:pPr>
        <w:rPr>
          <w:lang w:val="ru-RU"/>
        </w:rPr>
      </w:pPr>
    </w:p>
    <w:sectPr w:rsidR="005A6C5F" w:rsidRPr="00BF2B4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677EB"/>
    <w:multiLevelType w:val="multilevel"/>
    <w:tmpl w:val="953E18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2A3289"/>
    <w:multiLevelType w:val="multilevel"/>
    <w:tmpl w:val="EA5C53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D626B5"/>
    <w:multiLevelType w:val="multilevel"/>
    <w:tmpl w:val="5AB40E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1D6C81"/>
    <w:multiLevelType w:val="multilevel"/>
    <w:tmpl w:val="B8BC93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3121C5"/>
    <w:multiLevelType w:val="multilevel"/>
    <w:tmpl w:val="821032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6B1A19"/>
    <w:multiLevelType w:val="multilevel"/>
    <w:tmpl w:val="C19043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9D3231"/>
    <w:multiLevelType w:val="multilevel"/>
    <w:tmpl w:val="7C541C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2B0942"/>
    <w:multiLevelType w:val="multilevel"/>
    <w:tmpl w:val="BFBC39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DF2C57"/>
    <w:multiLevelType w:val="multilevel"/>
    <w:tmpl w:val="A7C842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92077F"/>
    <w:multiLevelType w:val="multilevel"/>
    <w:tmpl w:val="AD867A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FAF76A0"/>
    <w:multiLevelType w:val="multilevel"/>
    <w:tmpl w:val="64EC13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02C3F89"/>
    <w:multiLevelType w:val="multilevel"/>
    <w:tmpl w:val="41A832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48937CC"/>
    <w:multiLevelType w:val="multilevel"/>
    <w:tmpl w:val="95D46A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A0C11F1"/>
    <w:multiLevelType w:val="multilevel"/>
    <w:tmpl w:val="F99A11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C7108ED"/>
    <w:multiLevelType w:val="multilevel"/>
    <w:tmpl w:val="3F04CC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D2F726A"/>
    <w:multiLevelType w:val="multilevel"/>
    <w:tmpl w:val="371CBA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FB71684"/>
    <w:multiLevelType w:val="multilevel"/>
    <w:tmpl w:val="D93696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03B6A13"/>
    <w:multiLevelType w:val="multilevel"/>
    <w:tmpl w:val="740A02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FB12A9"/>
    <w:multiLevelType w:val="multilevel"/>
    <w:tmpl w:val="25E406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A22D99"/>
    <w:multiLevelType w:val="multilevel"/>
    <w:tmpl w:val="268645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34F63EE"/>
    <w:multiLevelType w:val="multilevel"/>
    <w:tmpl w:val="ED3CD4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812311"/>
    <w:multiLevelType w:val="multilevel"/>
    <w:tmpl w:val="F9A030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722F48"/>
    <w:multiLevelType w:val="multilevel"/>
    <w:tmpl w:val="3F7A9E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F2F7F99"/>
    <w:multiLevelType w:val="multilevel"/>
    <w:tmpl w:val="E56E31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4057A39"/>
    <w:multiLevelType w:val="multilevel"/>
    <w:tmpl w:val="44A25B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92226E3"/>
    <w:multiLevelType w:val="multilevel"/>
    <w:tmpl w:val="F70AC2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BAB03DC"/>
    <w:multiLevelType w:val="multilevel"/>
    <w:tmpl w:val="5CA6AC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F580D12"/>
    <w:multiLevelType w:val="multilevel"/>
    <w:tmpl w:val="4D24D7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9B22D3E"/>
    <w:multiLevelType w:val="multilevel"/>
    <w:tmpl w:val="A3D82D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D0C4068"/>
    <w:multiLevelType w:val="multilevel"/>
    <w:tmpl w:val="1B7E00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13E3276"/>
    <w:multiLevelType w:val="multilevel"/>
    <w:tmpl w:val="210E59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20328AB"/>
    <w:multiLevelType w:val="multilevel"/>
    <w:tmpl w:val="BE0444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240512D"/>
    <w:multiLevelType w:val="multilevel"/>
    <w:tmpl w:val="E0C230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2591E3B"/>
    <w:multiLevelType w:val="multilevel"/>
    <w:tmpl w:val="EBC0B7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BC57BF2"/>
    <w:multiLevelType w:val="multilevel"/>
    <w:tmpl w:val="9C7CD7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C3720D6"/>
    <w:multiLevelType w:val="multilevel"/>
    <w:tmpl w:val="F51847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F0524C7"/>
    <w:multiLevelType w:val="multilevel"/>
    <w:tmpl w:val="3A4619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29"/>
  </w:num>
  <w:num w:numId="3">
    <w:abstractNumId w:val="23"/>
  </w:num>
  <w:num w:numId="4">
    <w:abstractNumId w:val="22"/>
  </w:num>
  <w:num w:numId="5">
    <w:abstractNumId w:val="3"/>
  </w:num>
  <w:num w:numId="6">
    <w:abstractNumId w:val="30"/>
  </w:num>
  <w:num w:numId="7">
    <w:abstractNumId w:val="0"/>
  </w:num>
  <w:num w:numId="8">
    <w:abstractNumId w:val="19"/>
  </w:num>
  <w:num w:numId="9">
    <w:abstractNumId w:val="28"/>
  </w:num>
  <w:num w:numId="10">
    <w:abstractNumId w:val="14"/>
  </w:num>
  <w:num w:numId="11">
    <w:abstractNumId w:val="8"/>
  </w:num>
  <w:num w:numId="12">
    <w:abstractNumId w:val="13"/>
  </w:num>
  <w:num w:numId="13">
    <w:abstractNumId w:val="2"/>
  </w:num>
  <w:num w:numId="14">
    <w:abstractNumId w:val="11"/>
  </w:num>
  <w:num w:numId="15">
    <w:abstractNumId w:val="17"/>
  </w:num>
  <w:num w:numId="16">
    <w:abstractNumId w:val="4"/>
  </w:num>
  <w:num w:numId="17">
    <w:abstractNumId w:val="12"/>
  </w:num>
  <w:num w:numId="18">
    <w:abstractNumId w:val="27"/>
  </w:num>
  <w:num w:numId="19">
    <w:abstractNumId w:val="15"/>
  </w:num>
  <w:num w:numId="20">
    <w:abstractNumId w:val="25"/>
  </w:num>
  <w:num w:numId="21">
    <w:abstractNumId w:val="18"/>
  </w:num>
  <w:num w:numId="22">
    <w:abstractNumId w:val="21"/>
  </w:num>
  <w:num w:numId="23">
    <w:abstractNumId w:val="5"/>
  </w:num>
  <w:num w:numId="24">
    <w:abstractNumId w:val="10"/>
  </w:num>
  <w:num w:numId="25">
    <w:abstractNumId w:val="24"/>
  </w:num>
  <w:num w:numId="26">
    <w:abstractNumId w:val="20"/>
  </w:num>
  <w:num w:numId="27">
    <w:abstractNumId w:val="34"/>
  </w:num>
  <w:num w:numId="28">
    <w:abstractNumId w:val="35"/>
  </w:num>
  <w:num w:numId="29">
    <w:abstractNumId w:val="26"/>
  </w:num>
  <w:num w:numId="30">
    <w:abstractNumId w:val="32"/>
  </w:num>
  <w:num w:numId="31">
    <w:abstractNumId w:val="16"/>
  </w:num>
  <w:num w:numId="32">
    <w:abstractNumId w:val="1"/>
  </w:num>
  <w:num w:numId="33">
    <w:abstractNumId w:val="31"/>
  </w:num>
  <w:num w:numId="34">
    <w:abstractNumId w:val="7"/>
  </w:num>
  <w:num w:numId="35">
    <w:abstractNumId w:val="6"/>
  </w:num>
  <w:num w:numId="36">
    <w:abstractNumId w:val="36"/>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A1DB9"/>
    <w:rsid w:val="002A1DB9"/>
    <w:rsid w:val="005A6C5F"/>
    <w:rsid w:val="00BF2B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6DB5B7-F62C-4E83-A20E-327568496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19267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169a" TargetMode="External"/><Relationship Id="rId21" Type="http://schemas.openxmlformats.org/officeDocument/2006/relationships/hyperlink" Target="https://m.edsoo.ru/7f412cec" TargetMode="External"/><Relationship Id="rId42" Type="http://schemas.openxmlformats.org/officeDocument/2006/relationships/hyperlink" Target="https://m.edsoo.ru/8bc4861c" TargetMode="External"/><Relationship Id="rId63" Type="http://schemas.openxmlformats.org/officeDocument/2006/relationships/hyperlink" Target="https://m.edsoo.ru/8bc4d554" TargetMode="External"/><Relationship Id="rId84" Type="http://schemas.openxmlformats.org/officeDocument/2006/relationships/hyperlink" Target="https://m.edsoo.ru/8bc4e576" TargetMode="External"/><Relationship Id="rId138" Type="http://schemas.openxmlformats.org/officeDocument/2006/relationships/hyperlink" Target="https://m.edsoo.ru/8bc5434a" TargetMode="External"/><Relationship Id="rId159" Type="http://schemas.openxmlformats.org/officeDocument/2006/relationships/hyperlink" Target="https://m.edsoo.ru/f29f67cc" TargetMode="External"/><Relationship Id="rId170" Type="http://schemas.openxmlformats.org/officeDocument/2006/relationships/hyperlink" Target="https://m.edsoo.ru/f29f6c04" TargetMode="External"/><Relationship Id="rId191" Type="http://schemas.openxmlformats.org/officeDocument/2006/relationships/hyperlink" Target="https://m.edsoo.ru/f29fa7a0" TargetMode="External"/><Relationship Id="rId205" Type="http://schemas.openxmlformats.org/officeDocument/2006/relationships/hyperlink" Target="https://m.edsoo.ru/f29f9ee0" TargetMode="External"/><Relationship Id="rId226" Type="http://schemas.openxmlformats.org/officeDocument/2006/relationships/hyperlink" Target="https://m.edsoo.ru/f29fe7c4" TargetMode="External"/><Relationship Id="rId247" Type="http://schemas.openxmlformats.org/officeDocument/2006/relationships/hyperlink" Target="https://m.edsoo.ru/f29fc7bc" TargetMode="External"/><Relationship Id="rId107" Type="http://schemas.openxmlformats.org/officeDocument/2006/relationships/hyperlink" Target="https://m.edsoo.ru/8bc47b72" TargetMode="External"/><Relationship Id="rId268" Type="http://schemas.openxmlformats.org/officeDocument/2006/relationships/hyperlink" Target="https://m.edsoo.ru/f29f91d4"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9cc4" TargetMode="External"/><Relationship Id="rId74" Type="http://schemas.openxmlformats.org/officeDocument/2006/relationships/hyperlink" Target="https://m.edsoo.ru/8bc4c938" TargetMode="External"/><Relationship Id="rId128" Type="http://schemas.openxmlformats.org/officeDocument/2006/relationships/hyperlink" Target="https://m.edsoo.ru/8bc504ac" TargetMode="External"/><Relationship Id="rId149" Type="http://schemas.openxmlformats.org/officeDocument/2006/relationships/hyperlink" Target="https://m.edsoo.ru/8bc52da6" TargetMode="External"/><Relationship Id="rId5" Type="http://schemas.openxmlformats.org/officeDocument/2006/relationships/hyperlink" Target="https://m.edsoo.ru/7f411a40" TargetMode="External"/><Relationship Id="rId95" Type="http://schemas.openxmlformats.org/officeDocument/2006/relationships/hyperlink" Target="https://m.edsoo.ru/8bc4ff70" TargetMode="External"/><Relationship Id="rId160" Type="http://schemas.openxmlformats.org/officeDocument/2006/relationships/hyperlink" Target="https://m.edsoo.ru/f29f6952" TargetMode="External"/><Relationship Id="rId181" Type="http://schemas.openxmlformats.org/officeDocument/2006/relationships/hyperlink" Target="https://m.edsoo.ru/f29f85c2" TargetMode="External"/><Relationship Id="rId216" Type="http://schemas.openxmlformats.org/officeDocument/2006/relationships/hyperlink" Target="https://m.edsoo.ru/f2a0b1c2" TargetMode="External"/><Relationship Id="rId237" Type="http://schemas.openxmlformats.org/officeDocument/2006/relationships/hyperlink" Target="https://m.edsoo.ru/f29fd554" TargetMode="External"/><Relationship Id="rId258" Type="http://schemas.openxmlformats.org/officeDocument/2006/relationships/hyperlink" Target="https://m.edsoo.ru/f29f55de" TargetMode="External"/><Relationship Id="rId279" Type="http://schemas.openxmlformats.org/officeDocument/2006/relationships/hyperlink" Target="https://m.edsoo.ru/f2a0c7c0" TargetMode="External"/><Relationship Id="rId22" Type="http://schemas.openxmlformats.org/officeDocument/2006/relationships/hyperlink" Target="https://m.edsoo.ru/7f412cec" TargetMode="External"/><Relationship Id="rId43" Type="http://schemas.openxmlformats.org/officeDocument/2006/relationships/hyperlink" Target="https://m.edsoo.ru/8bc4ae44" TargetMode="External"/><Relationship Id="rId64" Type="http://schemas.openxmlformats.org/officeDocument/2006/relationships/hyperlink" Target="https://m.edsoo.ru/f29f5142" TargetMode="External"/><Relationship Id="rId118" Type="http://schemas.openxmlformats.org/officeDocument/2006/relationships/hyperlink" Target="https://m.edsoo.ru/8bc513ac" TargetMode="External"/><Relationship Id="rId139" Type="http://schemas.openxmlformats.org/officeDocument/2006/relationships/hyperlink" Target="https://m.edsoo.ru/8bc53850" TargetMode="External"/><Relationship Id="rId85" Type="http://schemas.openxmlformats.org/officeDocument/2006/relationships/hyperlink" Target="https://m.edsoo.ru/8bc4e972" TargetMode="External"/><Relationship Id="rId150" Type="http://schemas.openxmlformats.org/officeDocument/2006/relationships/hyperlink" Target="https://m.edsoo.ru/8bc52fd6" TargetMode="External"/><Relationship Id="rId171" Type="http://schemas.openxmlformats.org/officeDocument/2006/relationships/hyperlink" Target="https://m.edsoo.ru/f29f7956" TargetMode="External"/><Relationship Id="rId192" Type="http://schemas.openxmlformats.org/officeDocument/2006/relationships/hyperlink" Target="https://m.edsoo.ru/f29fa8ae" TargetMode="External"/><Relationship Id="rId206" Type="http://schemas.openxmlformats.org/officeDocument/2006/relationships/hyperlink" Target="https://m.edsoo.ru/f29fa11a" TargetMode="External"/><Relationship Id="rId227" Type="http://schemas.openxmlformats.org/officeDocument/2006/relationships/hyperlink" Target="https://m.edsoo.ru/f29fe8dc" TargetMode="External"/><Relationship Id="rId248" Type="http://schemas.openxmlformats.org/officeDocument/2006/relationships/hyperlink" Target="https://m.edsoo.ru/f29fcd02" TargetMode="External"/><Relationship Id="rId269" Type="http://schemas.openxmlformats.org/officeDocument/2006/relationships/hyperlink" Target="https://m.edsoo.ru/f29f9300" TargetMode="External"/><Relationship Id="rId12" Type="http://schemas.openxmlformats.org/officeDocument/2006/relationships/hyperlink" Target="https://m.edsoo.ru/7f411a40" TargetMode="External"/><Relationship Id="rId33" Type="http://schemas.openxmlformats.org/officeDocument/2006/relationships/hyperlink" Target="https://m.edsoo.ru/f29f4fda" TargetMode="External"/><Relationship Id="rId108" Type="http://schemas.openxmlformats.org/officeDocument/2006/relationships/hyperlink" Target="https://m.edsoo.ru/8bc52ebe" TargetMode="External"/><Relationship Id="rId129" Type="http://schemas.openxmlformats.org/officeDocument/2006/relationships/hyperlink" Target="https://m.edsoo.ru/8bc50e34" TargetMode="External"/><Relationship Id="rId280" Type="http://schemas.openxmlformats.org/officeDocument/2006/relationships/hyperlink" Target="https://m.edsoo.ru/f2a0c8ec" TargetMode="External"/><Relationship Id="rId54" Type="http://schemas.openxmlformats.org/officeDocument/2006/relationships/hyperlink" Target="https://m.edsoo.ru/8bc4b542" TargetMode="External"/><Relationship Id="rId75" Type="http://schemas.openxmlformats.org/officeDocument/2006/relationships/hyperlink" Target="https://m.edsoo.ru/8bc4fc6e" TargetMode="External"/><Relationship Id="rId96" Type="http://schemas.openxmlformats.org/officeDocument/2006/relationships/hyperlink" Target="https://m.edsoo.ru/8bc4fc6e" TargetMode="External"/><Relationship Id="rId140" Type="http://schemas.openxmlformats.org/officeDocument/2006/relationships/hyperlink" Target="https://m.edsoo.ru/8bc53a12" TargetMode="External"/><Relationship Id="rId161" Type="http://schemas.openxmlformats.org/officeDocument/2006/relationships/hyperlink" Target="https://m.edsoo.ru/f29f6d1c" TargetMode="External"/><Relationship Id="rId182" Type="http://schemas.openxmlformats.org/officeDocument/2006/relationships/hyperlink" Target="https://m.edsoo.ru/f29f8478" TargetMode="External"/><Relationship Id="rId217" Type="http://schemas.openxmlformats.org/officeDocument/2006/relationships/hyperlink" Target="https://m.edsoo.ru/f29fef08" TargetMode="External"/><Relationship Id="rId6" Type="http://schemas.openxmlformats.org/officeDocument/2006/relationships/hyperlink" Target="https://m.edsoo.ru/7f411a40" TargetMode="External"/><Relationship Id="rId238" Type="http://schemas.openxmlformats.org/officeDocument/2006/relationships/hyperlink" Target="https://m.edsoo.ru/f2a0a4b6" TargetMode="External"/><Relationship Id="rId259" Type="http://schemas.openxmlformats.org/officeDocument/2006/relationships/hyperlink" Target="https://m.edsoo.ru/f29f56ec" TargetMode="External"/><Relationship Id="rId23" Type="http://schemas.openxmlformats.org/officeDocument/2006/relationships/hyperlink" Target="https://m.edsoo.ru/7f412cec" TargetMode="External"/><Relationship Id="rId119" Type="http://schemas.openxmlformats.org/officeDocument/2006/relationships/hyperlink" Target="https://m.edsoo.ru/8bc51b04" TargetMode="External"/><Relationship Id="rId270" Type="http://schemas.openxmlformats.org/officeDocument/2006/relationships/hyperlink" Target="https://m.edsoo.ru/f29f9300" TargetMode="External"/><Relationship Id="rId44" Type="http://schemas.openxmlformats.org/officeDocument/2006/relationships/hyperlink" Target="https://m.edsoo.ru/8bc48ab8" TargetMode="External"/><Relationship Id="rId65" Type="http://schemas.openxmlformats.org/officeDocument/2006/relationships/hyperlink" Target="https://m.edsoo.ru/8bc4c1d6" TargetMode="External"/><Relationship Id="rId86" Type="http://schemas.openxmlformats.org/officeDocument/2006/relationships/hyperlink" Target="https://m.edsoo.ru/8bc4eecc" TargetMode="External"/><Relationship Id="rId130" Type="http://schemas.openxmlformats.org/officeDocument/2006/relationships/hyperlink" Target="https://m.edsoo.ru/8bc51294" TargetMode="External"/><Relationship Id="rId151" Type="http://schemas.openxmlformats.org/officeDocument/2006/relationships/hyperlink" Target="https://m.edsoo.ru/f29f430a" TargetMode="External"/><Relationship Id="rId172" Type="http://schemas.openxmlformats.org/officeDocument/2006/relationships/hyperlink" Target="https://m.edsoo.ru/f29f6ace" TargetMode="External"/><Relationship Id="rId193" Type="http://schemas.openxmlformats.org/officeDocument/2006/relationships/hyperlink" Target="https://m.edsoo.ru/f29faa20" TargetMode="External"/><Relationship Id="rId207" Type="http://schemas.openxmlformats.org/officeDocument/2006/relationships/hyperlink" Target="https://m.edsoo.ru/f29f9c42" TargetMode="External"/><Relationship Id="rId228" Type="http://schemas.openxmlformats.org/officeDocument/2006/relationships/hyperlink" Target="https://m.edsoo.ru/f29fede6" TargetMode="External"/><Relationship Id="rId249" Type="http://schemas.openxmlformats.org/officeDocument/2006/relationships/hyperlink" Target="https://m.edsoo.ru/f29fce92" TargetMode="External"/><Relationship Id="rId13" Type="http://schemas.openxmlformats.org/officeDocument/2006/relationships/hyperlink" Target="https://m.edsoo.ru/7f411a40" TargetMode="External"/><Relationship Id="rId18" Type="http://schemas.openxmlformats.org/officeDocument/2006/relationships/hyperlink" Target="https://m.edsoo.ru/7f412cec" TargetMode="External"/><Relationship Id="rId39" Type="http://schemas.openxmlformats.org/officeDocument/2006/relationships/hyperlink" Target="https://m.edsoo.ru/8bc4b420" TargetMode="External"/><Relationship Id="rId109" Type="http://schemas.openxmlformats.org/officeDocument/2006/relationships/hyperlink" Target="https://m.edsoo.ru/8bc53242" TargetMode="External"/><Relationship Id="rId260" Type="http://schemas.openxmlformats.org/officeDocument/2006/relationships/hyperlink" Target="https://m.edsoo.ru/f29f5c50" TargetMode="External"/><Relationship Id="rId265" Type="http://schemas.openxmlformats.org/officeDocument/2006/relationships/hyperlink" Target="https://m.edsoo.ru/f2a087e2" TargetMode="External"/><Relationship Id="rId281" Type="http://schemas.openxmlformats.org/officeDocument/2006/relationships/hyperlink" Target="https://m.edsoo.ru/f29fded2" TargetMode="External"/><Relationship Id="rId34" Type="http://schemas.openxmlformats.org/officeDocument/2006/relationships/hyperlink" Target="https://m.edsoo.ru/f29f5142" TargetMode="External"/><Relationship Id="rId50" Type="http://schemas.openxmlformats.org/officeDocument/2006/relationships/hyperlink" Target="https://m.edsoo.ru/8bc4a4f8" TargetMode="External"/><Relationship Id="rId55" Type="http://schemas.openxmlformats.org/officeDocument/2006/relationships/hyperlink" Target="https://m.edsoo.ru/8bc4bd94" TargetMode="External"/><Relationship Id="rId76" Type="http://schemas.openxmlformats.org/officeDocument/2006/relationships/hyperlink" Target="https://m.edsoo.ru/8bc4cd98" TargetMode="External"/><Relationship Id="rId97" Type="http://schemas.openxmlformats.org/officeDocument/2006/relationships/hyperlink" Target="https://m.edsoo.ru/8bc52806" TargetMode="External"/><Relationship Id="rId104" Type="http://schemas.openxmlformats.org/officeDocument/2006/relationships/hyperlink" Target="https://m.edsoo.ru/8bc47a6e" TargetMode="External"/><Relationship Id="rId120" Type="http://schemas.openxmlformats.org/officeDocument/2006/relationships/hyperlink" Target="https://m.edsoo.ru/8bc51e24" TargetMode="External"/><Relationship Id="rId125" Type="http://schemas.openxmlformats.org/officeDocument/2006/relationships/hyperlink" Target="https://m.edsoo.ru/8bc519f6" TargetMode="External"/><Relationship Id="rId141" Type="http://schemas.openxmlformats.org/officeDocument/2006/relationships/hyperlink" Target="https://m.edsoo.ru/8bc53bca" TargetMode="External"/><Relationship Id="rId146" Type="http://schemas.openxmlformats.org/officeDocument/2006/relationships/hyperlink" Target="https://m.edsoo.ru/f29f3630" TargetMode="External"/><Relationship Id="rId167" Type="http://schemas.openxmlformats.org/officeDocument/2006/relationships/hyperlink" Target="https://m.edsoo.ru/f29f62e0" TargetMode="External"/><Relationship Id="rId188" Type="http://schemas.openxmlformats.org/officeDocument/2006/relationships/hyperlink" Target="https://m.edsoo.ru/f29f9710" TargetMode="External"/><Relationship Id="rId7" Type="http://schemas.openxmlformats.org/officeDocument/2006/relationships/hyperlink" Target="https://m.edsoo.ru/7f411a40" TargetMode="External"/><Relationship Id="rId71" Type="http://schemas.openxmlformats.org/officeDocument/2006/relationships/hyperlink" Target="https://m.edsoo.ru/8bc4cc80" TargetMode="External"/><Relationship Id="rId92" Type="http://schemas.openxmlformats.org/officeDocument/2006/relationships/hyperlink" Target="https://m.edsoo.ru/8bc4f1c4" TargetMode="External"/><Relationship Id="rId162" Type="http://schemas.openxmlformats.org/officeDocument/2006/relationships/hyperlink" Target="https://m.edsoo.ru/f29f783e" TargetMode="External"/><Relationship Id="rId183" Type="http://schemas.openxmlformats.org/officeDocument/2006/relationships/hyperlink" Target="https://m.edsoo.ru/f29f7e42" TargetMode="External"/><Relationship Id="rId213" Type="http://schemas.openxmlformats.org/officeDocument/2006/relationships/hyperlink" Target="https://m.edsoo.ru/f29fb7e0" TargetMode="External"/><Relationship Id="rId218" Type="http://schemas.openxmlformats.org/officeDocument/2006/relationships/hyperlink" Target="https://m.edsoo.ru/f29ff336" TargetMode="External"/><Relationship Id="rId234" Type="http://schemas.openxmlformats.org/officeDocument/2006/relationships/hyperlink" Target="https://m.edsoo.ru/f29fe6ac" TargetMode="External"/><Relationship Id="rId239" Type="http://schemas.openxmlformats.org/officeDocument/2006/relationships/hyperlink" Target="https://m.edsoo.ru/f29fc1b8"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0" Type="http://schemas.openxmlformats.org/officeDocument/2006/relationships/hyperlink" Target="https://m.edsoo.ru/f29fd0f4" TargetMode="External"/><Relationship Id="rId255" Type="http://schemas.openxmlformats.org/officeDocument/2006/relationships/hyperlink" Target="https://m.edsoo.ru/f29f5282" TargetMode="External"/><Relationship Id="rId271" Type="http://schemas.openxmlformats.org/officeDocument/2006/relationships/hyperlink" Target="https://m.edsoo.ru/f2a08986" TargetMode="External"/><Relationship Id="rId276" Type="http://schemas.openxmlformats.org/officeDocument/2006/relationships/hyperlink" Target="https://m.edsoo.ru/f2a09674" TargetMode="External"/><Relationship Id="rId24" Type="http://schemas.openxmlformats.org/officeDocument/2006/relationships/hyperlink" Target="https://m.edsoo.ru/7f412cec" TargetMode="External"/><Relationship Id="rId40" Type="http://schemas.openxmlformats.org/officeDocument/2006/relationships/hyperlink" Target="https://m.edsoo.ru/8bc4b10a" TargetMode="External"/><Relationship Id="rId45" Type="http://schemas.openxmlformats.org/officeDocument/2006/relationships/hyperlink" Target="https://m.edsoo.ru/8bc4b10a" TargetMode="External"/><Relationship Id="rId66" Type="http://schemas.openxmlformats.org/officeDocument/2006/relationships/hyperlink" Target="https://m.edsoo.ru/8bc4c2e4" TargetMode="External"/><Relationship Id="rId87" Type="http://schemas.openxmlformats.org/officeDocument/2006/relationships/hyperlink" Target="https://m.edsoo.ru/8bc4e972" TargetMode="External"/><Relationship Id="rId110" Type="http://schemas.openxmlformats.org/officeDocument/2006/relationships/hyperlink" Target="https://m.edsoo.ru/8bc53364" TargetMode="External"/><Relationship Id="rId115" Type="http://schemas.openxmlformats.org/officeDocument/2006/relationships/hyperlink" Target="https://m.edsoo.ru/8bc525e0" TargetMode="External"/><Relationship Id="rId131" Type="http://schemas.openxmlformats.org/officeDocument/2006/relationships/hyperlink" Target="https://m.edsoo.ru/8bc50aa6" TargetMode="External"/><Relationship Id="rId136" Type="http://schemas.openxmlformats.org/officeDocument/2006/relationships/hyperlink" Target="https://m.edsoo.ru/f29f3b80" TargetMode="External"/><Relationship Id="rId157" Type="http://schemas.openxmlformats.org/officeDocument/2006/relationships/hyperlink" Target="https://m.edsoo.ru/f29f4666" TargetMode="External"/><Relationship Id="rId178" Type="http://schemas.openxmlformats.org/officeDocument/2006/relationships/hyperlink" Target="https://m.edsoo.ru/f2a0a7f4" TargetMode="External"/><Relationship Id="rId61" Type="http://schemas.openxmlformats.org/officeDocument/2006/relationships/hyperlink" Target="https://m.edsoo.ru/8bc4d784" TargetMode="External"/><Relationship Id="rId82" Type="http://schemas.openxmlformats.org/officeDocument/2006/relationships/hyperlink" Target="https://m.edsoo.ru/8bc4e684" TargetMode="External"/><Relationship Id="rId152" Type="http://schemas.openxmlformats.org/officeDocument/2006/relationships/hyperlink" Target="https://m.edsoo.ru/f29f4422" TargetMode="External"/><Relationship Id="rId173" Type="http://schemas.openxmlformats.org/officeDocument/2006/relationships/hyperlink" Target="https://m.edsoo.ru/f2a0bdc0" TargetMode="External"/><Relationship Id="rId194" Type="http://schemas.openxmlformats.org/officeDocument/2006/relationships/hyperlink" Target="https://m.edsoo.ru/f29fab56" TargetMode="External"/><Relationship Id="rId199" Type="http://schemas.openxmlformats.org/officeDocument/2006/relationships/hyperlink" Target="https://m.edsoo.ru/f29fdb80" TargetMode="External"/><Relationship Id="rId203" Type="http://schemas.openxmlformats.org/officeDocument/2006/relationships/hyperlink" Target="https://m.edsoo.ru/f29fa21e" TargetMode="External"/><Relationship Id="rId208" Type="http://schemas.openxmlformats.org/officeDocument/2006/relationships/hyperlink" Target="https://m.edsoo.ru/f29f9d82" TargetMode="External"/><Relationship Id="rId229" Type="http://schemas.openxmlformats.org/officeDocument/2006/relationships/hyperlink" Target="https://m.edsoo.ru/f2a0b906" TargetMode="External"/><Relationship Id="rId19" Type="http://schemas.openxmlformats.org/officeDocument/2006/relationships/hyperlink" Target="https://m.edsoo.ru/7f412cec" TargetMode="External"/><Relationship Id="rId224" Type="http://schemas.openxmlformats.org/officeDocument/2006/relationships/hyperlink" Target="https://m.edsoo.ru/f29feb52" TargetMode="External"/><Relationship Id="rId240" Type="http://schemas.openxmlformats.org/officeDocument/2006/relationships/hyperlink" Target="https://m.edsoo.ru/f2a09dd6" TargetMode="External"/><Relationship Id="rId245" Type="http://schemas.openxmlformats.org/officeDocument/2006/relationships/hyperlink" Target="https://m.edsoo.ru/f29fc0aa" TargetMode="External"/><Relationship Id="rId261" Type="http://schemas.openxmlformats.org/officeDocument/2006/relationships/hyperlink" Target="https://m.edsoo.ru/f29f60a6" TargetMode="External"/><Relationship Id="rId266" Type="http://schemas.openxmlformats.org/officeDocument/2006/relationships/hyperlink" Target="https://m.edsoo.ru/f29f8eb4" TargetMode="Externa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8bc47f96" TargetMode="External"/><Relationship Id="rId56" Type="http://schemas.openxmlformats.org/officeDocument/2006/relationships/hyperlink" Target="https://m.edsoo.ru/8bc4dc98" TargetMode="External"/><Relationship Id="rId77" Type="http://schemas.openxmlformats.org/officeDocument/2006/relationships/hyperlink" Target="https://m.edsoo.ru/8bc4d072" TargetMode="External"/><Relationship Id="rId100" Type="http://schemas.openxmlformats.org/officeDocument/2006/relationships/hyperlink" Target="https://m.edsoo.ru/8bc4f548" TargetMode="External"/><Relationship Id="rId105" Type="http://schemas.openxmlformats.org/officeDocument/2006/relationships/hyperlink" Target="https://m.edsoo.ru/8bc47c76" TargetMode="External"/><Relationship Id="rId126" Type="http://schemas.openxmlformats.org/officeDocument/2006/relationships/hyperlink" Target="https://m.edsoo.ru/8bc51c12" TargetMode="External"/><Relationship Id="rId147" Type="http://schemas.openxmlformats.org/officeDocument/2006/relationships/hyperlink" Target="https://m.edsoo.ru/f29f3928" TargetMode="External"/><Relationship Id="rId168" Type="http://schemas.openxmlformats.org/officeDocument/2006/relationships/hyperlink" Target="https://m.edsoo.ru/f29f76cc" TargetMode="External"/><Relationship Id="rId282" Type="http://schemas.openxmlformats.org/officeDocument/2006/relationships/hyperlink" Target="https://m.edsoo.ru/f2a0c9fa" TargetMode="External"/><Relationship Id="rId8" Type="http://schemas.openxmlformats.org/officeDocument/2006/relationships/hyperlink" Target="https://m.edsoo.ru/7f411a40" TargetMode="External"/><Relationship Id="rId51" Type="http://schemas.openxmlformats.org/officeDocument/2006/relationships/hyperlink" Target="https://m.edsoo.ru/8bc4a7dc" TargetMode="External"/><Relationship Id="rId72" Type="http://schemas.openxmlformats.org/officeDocument/2006/relationships/hyperlink" Target="https://m.edsoo.ru/8bc4cb68" TargetMode="External"/><Relationship Id="rId93" Type="http://schemas.openxmlformats.org/officeDocument/2006/relationships/hyperlink" Target="https://m.edsoo.ru/8bc514ba" TargetMode="External"/><Relationship Id="rId98" Type="http://schemas.openxmlformats.org/officeDocument/2006/relationships/hyperlink" Target="https://m.edsoo.ru/8bc52bd0" TargetMode="External"/><Relationship Id="rId121" Type="http://schemas.openxmlformats.org/officeDocument/2006/relationships/hyperlink" Target="https://m.edsoo.ru/8bc51f46" TargetMode="External"/><Relationship Id="rId142" Type="http://schemas.openxmlformats.org/officeDocument/2006/relationships/hyperlink" Target="https://m.edsoo.ru/8bc541a6" TargetMode="External"/><Relationship Id="rId163" Type="http://schemas.openxmlformats.org/officeDocument/2006/relationships/hyperlink" Target="https://m.edsoo.ru/f29f6e34" TargetMode="External"/><Relationship Id="rId184" Type="http://schemas.openxmlformats.org/officeDocument/2006/relationships/hyperlink" Target="https://m.edsoo.ru/f29f86d0" TargetMode="External"/><Relationship Id="rId189" Type="http://schemas.openxmlformats.org/officeDocument/2006/relationships/hyperlink" Target="https://m.edsoo.ru/f29f983c" TargetMode="External"/><Relationship Id="rId219" Type="http://schemas.openxmlformats.org/officeDocument/2006/relationships/hyperlink" Target="https://m.edsoo.ru/f29ff44e" TargetMode="External"/><Relationship Id="rId3" Type="http://schemas.openxmlformats.org/officeDocument/2006/relationships/settings" Target="settings.xml"/><Relationship Id="rId214" Type="http://schemas.openxmlformats.org/officeDocument/2006/relationships/hyperlink" Target="https://m.edsoo.ru/f29fb8f8" TargetMode="External"/><Relationship Id="rId230" Type="http://schemas.openxmlformats.org/officeDocument/2006/relationships/hyperlink" Target="https://m.edsoo.ru/f29ff214" TargetMode="External"/><Relationship Id="rId235" Type="http://schemas.openxmlformats.org/officeDocument/2006/relationships/hyperlink" Target="https://m.edsoo.ru/f29fd216" TargetMode="External"/><Relationship Id="rId251" Type="http://schemas.openxmlformats.org/officeDocument/2006/relationships/hyperlink" Target="https://m.edsoo.ru/f29fc30c" TargetMode="External"/><Relationship Id="rId256" Type="http://schemas.openxmlformats.org/officeDocument/2006/relationships/hyperlink" Target="https://m.edsoo.ru/f29f539a" TargetMode="External"/><Relationship Id="rId277" Type="http://schemas.openxmlformats.org/officeDocument/2006/relationships/hyperlink" Target="https://m.edsoo.ru/f2a097d2" TargetMode="External"/><Relationship Id="rId25" Type="http://schemas.openxmlformats.org/officeDocument/2006/relationships/hyperlink" Target="https://m.edsoo.ru/7f412cec" TargetMode="External"/><Relationship Id="rId46" Type="http://schemas.openxmlformats.org/officeDocument/2006/relationships/hyperlink" Target="https://m.edsoo.ru/8bc483ec" TargetMode="External"/><Relationship Id="rId67" Type="http://schemas.openxmlformats.org/officeDocument/2006/relationships/hyperlink" Target="https://m.edsoo.ru/8bc4c5c8" TargetMode="External"/><Relationship Id="rId116" Type="http://schemas.openxmlformats.org/officeDocument/2006/relationships/hyperlink" Target="https://m.edsoo.ru/8bc523ba" TargetMode="External"/><Relationship Id="rId137" Type="http://schemas.openxmlformats.org/officeDocument/2006/relationships/hyperlink" Target="https://m.edsoo.ru/8bc53710" TargetMode="External"/><Relationship Id="rId158" Type="http://schemas.openxmlformats.org/officeDocument/2006/relationships/hyperlink" Target="https://m.edsoo.ru/f29f4774" TargetMode="External"/><Relationship Id="rId272" Type="http://schemas.openxmlformats.org/officeDocument/2006/relationships/hyperlink" Target="https://m.edsoo.ru/f2a08b2a" TargetMode="External"/><Relationship Id="rId20" Type="http://schemas.openxmlformats.org/officeDocument/2006/relationships/hyperlink" Target="https://m.edsoo.ru/7f412cec" TargetMode="External"/><Relationship Id="rId41" Type="http://schemas.openxmlformats.org/officeDocument/2006/relationships/hyperlink" Target="https://m.edsoo.ru/8bc4af70" TargetMode="External"/><Relationship Id="rId62" Type="http://schemas.openxmlformats.org/officeDocument/2006/relationships/hyperlink" Target="https://m.edsoo.ru/8bc4d43c" TargetMode="External"/><Relationship Id="rId83" Type="http://schemas.openxmlformats.org/officeDocument/2006/relationships/hyperlink" Target="https://m.edsoo.ru/8bc4ea8a" TargetMode="External"/><Relationship Id="rId88" Type="http://schemas.openxmlformats.org/officeDocument/2006/relationships/hyperlink" Target="https://m.edsoo.ru/8bc4e45e" TargetMode="External"/><Relationship Id="rId111" Type="http://schemas.openxmlformats.org/officeDocument/2006/relationships/hyperlink" Target="https://m.edsoo.ru/8bc5347c" TargetMode="External"/><Relationship Id="rId132" Type="http://schemas.openxmlformats.org/officeDocument/2006/relationships/hyperlink" Target="https://m.edsoo.ru/8bc50984" TargetMode="External"/><Relationship Id="rId153" Type="http://schemas.openxmlformats.org/officeDocument/2006/relationships/hyperlink" Target="https://m.edsoo.ru/f29f41de" TargetMode="External"/><Relationship Id="rId174" Type="http://schemas.openxmlformats.org/officeDocument/2006/relationships/hyperlink" Target="https://m.edsoo.ru/f2a0aa06" TargetMode="External"/><Relationship Id="rId179" Type="http://schemas.openxmlformats.org/officeDocument/2006/relationships/hyperlink" Target="https://m.edsoo.ru/f29f7cbc" TargetMode="External"/><Relationship Id="rId195" Type="http://schemas.openxmlformats.org/officeDocument/2006/relationships/hyperlink" Target="https://m.edsoo.ru/f29fac6e" TargetMode="External"/><Relationship Id="rId209" Type="http://schemas.openxmlformats.org/officeDocument/2006/relationships/hyperlink" Target="https://m.edsoo.ru/f29faec6" TargetMode="External"/><Relationship Id="rId190" Type="http://schemas.openxmlformats.org/officeDocument/2006/relationships/hyperlink" Target="https://m.edsoo.ru/f29fa66a" TargetMode="External"/><Relationship Id="rId204" Type="http://schemas.openxmlformats.org/officeDocument/2006/relationships/hyperlink" Target="https://m.edsoo.ru/f29fa002" TargetMode="External"/><Relationship Id="rId220" Type="http://schemas.openxmlformats.org/officeDocument/2006/relationships/hyperlink" Target="https://m.edsoo.ru/f29fe36e" TargetMode="External"/><Relationship Id="rId225" Type="http://schemas.openxmlformats.org/officeDocument/2006/relationships/hyperlink" Target="https://m.edsoo.ru/f29fe9ea" TargetMode="External"/><Relationship Id="rId241" Type="http://schemas.openxmlformats.org/officeDocument/2006/relationships/hyperlink" Target="https://m.edsoo.ru/f29fe12a" TargetMode="External"/><Relationship Id="rId246" Type="http://schemas.openxmlformats.org/officeDocument/2006/relationships/hyperlink" Target="https://m.edsoo.ru/f29fc5f0" TargetMode="External"/><Relationship Id="rId267" Type="http://schemas.openxmlformats.org/officeDocument/2006/relationships/hyperlink" Target="https://m.edsoo.ru/f29f8ff4" TargetMode="External"/><Relationship Id="rId15" Type="http://schemas.openxmlformats.org/officeDocument/2006/relationships/hyperlink" Target="https://m.edsoo.ru/7f411a40" TargetMode="External"/><Relationship Id="rId36" Type="http://schemas.openxmlformats.org/officeDocument/2006/relationships/hyperlink" Target="https://m.edsoo.ru/8bc480a4" TargetMode="External"/><Relationship Id="rId57" Type="http://schemas.openxmlformats.org/officeDocument/2006/relationships/hyperlink" Target="https://m.edsoo.ru/8bc4e0f8" TargetMode="External"/><Relationship Id="rId106" Type="http://schemas.openxmlformats.org/officeDocument/2006/relationships/hyperlink" Target="https://m.edsoo.ru/8bc47d84" TargetMode="External"/><Relationship Id="rId127" Type="http://schemas.openxmlformats.org/officeDocument/2006/relationships/hyperlink" Target="https://m.edsoo.ru/8bc50bbe" TargetMode="External"/><Relationship Id="rId262" Type="http://schemas.openxmlformats.org/officeDocument/2006/relationships/hyperlink" Target="https://m.edsoo.ru/f29f61c8" TargetMode="External"/><Relationship Id="rId283" Type="http://schemas.openxmlformats.org/officeDocument/2006/relationships/fontTable" Target="fontTable.xm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89a0" TargetMode="External"/><Relationship Id="rId73" Type="http://schemas.openxmlformats.org/officeDocument/2006/relationships/hyperlink" Target="https://m.edsoo.ru/8bc4f82c" TargetMode="External"/><Relationship Id="rId78" Type="http://schemas.openxmlformats.org/officeDocument/2006/relationships/hyperlink" Target="https://m.edsoo.ru/8bc4d298" TargetMode="External"/><Relationship Id="rId94" Type="http://schemas.openxmlformats.org/officeDocument/2006/relationships/hyperlink" Target="https://m.edsoo.ru/8bc4f958" TargetMode="External"/><Relationship Id="rId99" Type="http://schemas.openxmlformats.org/officeDocument/2006/relationships/hyperlink" Target="https://m.edsoo.ru/8bc4fe30" TargetMode="External"/><Relationship Id="rId101" Type="http://schemas.openxmlformats.org/officeDocument/2006/relationships/hyperlink" Target="https://m.edsoo.ru/8bc5072c" TargetMode="External"/><Relationship Id="rId122" Type="http://schemas.openxmlformats.org/officeDocument/2006/relationships/hyperlink" Target="https://m.edsoo.ru/8bc5218a" TargetMode="External"/><Relationship Id="rId143" Type="http://schemas.openxmlformats.org/officeDocument/2006/relationships/hyperlink" Target="https://m.edsoo.ru/f29f3db0" TargetMode="External"/><Relationship Id="rId148" Type="http://schemas.openxmlformats.org/officeDocument/2006/relationships/hyperlink" Target="https://m.edsoo.ru/8bc52a40" TargetMode="External"/><Relationship Id="rId164" Type="http://schemas.openxmlformats.org/officeDocument/2006/relationships/hyperlink" Target="https://m.edsoo.ru/f29f6f38" TargetMode="External"/><Relationship Id="rId169" Type="http://schemas.openxmlformats.org/officeDocument/2006/relationships/hyperlink" Target="https://m.edsoo.ru/f29f6ace" TargetMode="External"/><Relationship Id="rId185" Type="http://schemas.openxmlformats.org/officeDocument/2006/relationships/hyperlink" Target="https://m.edsoo.ru/f29f890a" TargetMode="External"/><Relationship Id="rId4" Type="http://schemas.openxmlformats.org/officeDocument/2006/relationships/webSettings" Target="webSettings.xml"/><Relationship Id="rId9" Type="http://schemas.openxmlformats.org/officeDocument/2006/relationships/hyperlink" Target="https://m.edsoo.ru/7f411a40" TargetMode="External"/><Relationship Id="rId180" Type="http://schemas.openxmlformats.org/officeDocument/2006/relationships/hyperlink" Target="https://m.edsoo.ru/f29f8284" TargetMode="External"/><Relationship Id="rId210" Type="http://schemas.openxmlformats.org/officeDocument/2006/relationships/hyperlink" Target="https://m.edsoo.ru/f29fb682" TargetMode="External"/><Relationship Id="rId215" Type="http://schemas.openxmlformats.org/officeDocument/2006/relationships/hyperlink" Target="https://m.edsoo.ru/f2a0afd8" TargetMode="External"/><Relationship Id="rId236" Type="http://schemas.openxmlformats.org/officeDocument/2006/relationships/hyperlink" Target="https://m.edsoo.ru/f29fd31a" TargetMode="External"/><Relationship Id="rId257" Type="http://schemas.openxmlformats.org/officeDocument/2006/relationships/hyperlink" Target="https://m.edsoo.ru/f29f54c6" TargetMode="External"/><Relationship Id="rId278" Type="http://schemas.openxmlformats.org/officeDocument/2006/relationships/hyperlink" Target="https://m.edsoo.ru/f2a0b348" TargetMode="External"/><Relationship Id="rId26" Type="http://schemas.openxmlformats.org/officeDocument/2006/relationships/hyperlink" Target="https://m.edsoo.ru/7f412cec" TargetMode="External"/><Relationship Id="rId231" Type="http://schemas.openxmlformats.org/officeDocument/2006/relationships/hyperlink" Target="https://m.edsoo.ru/f29fba1a" TargetMode="External"/><Relationship Id="rId252" Type="http://schemas.openxmlformats.org/officeDocument/2006/relationships/hyperlink" Target="https://m.edsoo.ru/f29fc4c4" TargetMode="External"/><Relationship Id="rId273" Type="http://schemas.openxmlformats.org/officeDocument/2006/relationships/hyperlink" Target="https://m.edsoo.ru/f2a08cb0" TargetMode="External"/><Relationship Id="rId47" Type="http://schemas.openxmlformats.org/officeDocument/2006/relationships/hyperlink" Target="https://m.edsoo.ru/8bc4875c" TargetMode="External"/><Relationship Id="rId68" Type="http://schemas.openxmlformats.org/officeDocument/2006/relationships/hyperlink" Target="https://m.edsoo.ru/8bc4ca64" TargetMode="External"/><Relationship Id="rId89" Type="http://schemas.openxmlformats.org/officeDocument/2006/relationships/hyperlink" Target="https://m.edsoo.ru/8bc4eb98" TargetMode="External"/><Relationship Id="rId112" Type="http://schemas.openxmlformats.org/officeDocument/2006/relationships/hyperlink" Target="https://m.edsoo.ru/8bc501f0" TargetMode="External"/><Relationship Id="rId133" Type="http://schemas.openxmlformats.org/officeDocument/2006/relationships/hyperlink" Target="https://m.edsoo.ru/8bc52928" TargetMode="External"/><Relationship Id="rId154" Type="http://schemas.openxmlformats.org/officeDocument/2006/relationships/hyperlink" Target="https://m.edsoo.ru/f29f4d8c" TargetMode="External"/><Relationship Id="rId175" Type="http://schemas.openxmlformats.org/officeDocument/2006/relationships/hyperlink" Target="https://m.edsoo.ru/f2a0a36c" TargetMode="External"/><Relationship Id="rId196" Type="http://schemas.openxmlformats.org/officeDocument/2006/relationships/hyperlink" Target="https://m.edsoo.ru/f29fad7c" TargetMode="External"/><Relationship Id="rId200" Type="http://schemas.openxmlformats.org/officeDocument/2006/relationships/hyperlink" Target="https://m.edsoo.ru/f29fdcc0" TargetMode="External"/><Relationship Id="rId16" Type="http://schemas.openxmlformats.org/officeDocument/2006/relationships/hyperlink" Target="https://m.edsoo.ru/7f411a40" TargetMode="External"/><Relationship Id="rId221" Type="http://schemas.openxmlformats.org/officeDocument/2006/relationships/hyperlink" Target="https://m.edsoo.ru/f2a08300" TargetMode="External"/><Relationship Id="rId242" Type="http://schemas.openxmlformats.org/officeDocument/2006/relationships/hyperlink" Target="https://m.edsoo.ru/f2a0c34c" TargetMode="External"/><Relationship Id="rId263" Type="http://schemas.openxmlformats.org/officeDocument/2006/relationships/hyperlink" Target="https://m.edsoo.ru/f29f5e94" TargetMode="External"/><Relationship Id="rId284" Type="http://schemas.openxmlformats.org/officeDocument/2006/relationships/theme" Target="theme/theme1.xml"/><Relationship Id="rId37" Type="http://schemas.openxmlformats.org/officeDocument/2006/relationships/hyperlink" Target="https://m.edsoo.ru/8bc4aa16" TargetMode="External"/><Relationship Id="rId58" Type="http://schemas.openxmlformats.org/officeDocument/2006/relationships/hyperlink" Target="https://m.edsoo.ru/8bc4e24c" TargetMode="External"/><Relationship Id="rId79" Type="http://schemas.openxmlformats.org/officeDocument/2006/relationships/hyperlink" Target="https://m.edsoo.ru/8bc4d194" TargetMode="External"/><Relationship Id="rId102" Type="http://schemas.openxmlformats.org/officeDocument/2006/relationships/hyperlink" Target="https://m.edsoo.ru/8bc50876" TargetMode="External"/><Relationship Id="rId123" Type="http://schemas.openxmlformats.org/officeDocument/2006/relationships/hyperlink" Target="https://m.edsoo.ru/8bc522a2" TargetMode="External"/><Relationship Id="rId144" Type="http://schemas.openxmlformats.org/officeDocument/2006/relationships/hyperlink" Target="https://m.edsoo.ru/f29f3ed2" TargetMode="External"/><Relationship Id="rId90" Type="http://schemas.openxmlformats.org/officeDocument/2006/relationships/hyperlink" Target="https://m.edsoo.ru/8bc4ed00" TargetMode="External"/><Relationship Id="rId165" Type="http://schemas.openxmlformats.org/officeDocument/2006/relationships/hyperlink" Target="https://m.edsoo.ru/f29f70aa" TargetMode="External"/><Relationship Id="rId186" Type="http://schemas.openxmlformats.org/officeDocument/2006/relationships/hyperlink" Target="https://m.edsoo.ru/f29f9418" TargetMode="External"/><Relationship Id="rId211" Type="http://schemas.openxmlformats.org/officeDocument/2006/relationships/hyperlink" Target="https://m.edsoo.ru/f29fb420" TargetMode="External"/><Relationship Id="rId232" Type="http://schemas.openxmlformats.org/officeDocument/2006/relationships/hyperlink" Target="https://m.edsoo.ru/f29fbb28" TargetMode="External"/><Relationship Id="rId253" Type="http://schemas.openxmlformats.org/officeDocument/2006/relationships/hyperlink" Target="https://m.edsoo.ru/f2a0bee2" TargetMode="External"/><Relationship Id="rId274" Type="http://schemas.openxmlformats.org/officeDocument/2006/relationships/hyperlink" Target="https://m.edsoo.ru/f2a09372" TargetMode="External"/><Relationship Id="rId27" Type="http://schemas.openxmlformats.org/officeDocument/2006/relationships/hyperlink" Target="https://m.edsoo.ru/7f412cec" TargetMode="External"/><Relationship Id="rId48" Type="http://schemas.openxmlformats.org/officeDocument/2006/relationships/hyperlink" Target="https://m.edsoo.ru/8bc4a610" TargetMode="External"/><Relationship Id="rId69" Type="http://schemas.openxmlformats.org/officeDocument/2006/relationships/hyperlink" Target="https://m.edsoo.ru/8bc4c6f4" TargetMode="External"/><Relationship Id="rId113" Type="http://schemas.openxmlformats.org/officeDocument/2006/relationships/hyperlink" Target="https://m.edsoo.ru/8bc51096" TargetMode="External"/><Relationship Id="rId134" Type="http://schemas.openxmlformats.org/officeDocument/2006/relationships/hyperlink" Target="https://m.edsoo.ru/f29f3ca2" TargetMode="External"/><Relationship Id="rId80" Type="http://schemas.openxmlformats.org/officeDocument/2006/relationships/hyperlink" Target="https://m.edsoo.ru/8bc50358" TargetMode="External"/><Relationship Id="rId155" Type="http://schemas.openxmlformats.org/officeDocument/2006/relationships/hyperlink" Target="https://m.edsoo.ru/f29f488c" TargetMode="External"/><Relationship Id="rId176" Type="http://schemas.openxmlformats.org/officeDocument/2006/relationships/hyperlink" Target="https://m.edsoo.ru/f29f7a78" TargetMode="External"/><Relationship Id="rId197" Type="http://schemas.openxmlformats.org/officeDocument/2006/relationships/hyperlink" Target="https://m.edsoo.ru/f2a0a5e2" TargetMode="External"/><Relationship Id="rId201" Type="http://schemas.openxmlformats.org/officeDocument/2006/relationships/hyperlink" Target="https://m.edsoo.ru/f2a0a6f0" TargetMode="External"/><Relationship Id="rId222" Type="http://schemas.openxmlformats.org/officeDocument/2006/relationships/hyperlink" Target="https://m.edsoo.ru/f29fe256" TargetMode="External"/><Relationship Id="rId243" Type="http://schemas.openxmlformats.org/officeDocument/2006/relationships/hyperlink" Target="https://m.edsoo.ru/f2a0c234" TargetMode="External"/><Relationship Id="rId264" Type="http://schemas.openxmlformats.org/officeDocument/2006/relationships/hyperlink" Target="https://m.edsoo.ru/f29f5d7c" TargetMode="External"/><Relationship Id="rId17" Type="http://schemas.openxmlformats.org/officeDocument/2006/relationships/hyperlink" Target="https://m.edsoo.ru/7f411a40" TargetMode="External"/><Relationship Id="rId38" Type="http://schemas.openxmlformats.org/officeDocument/2006/relationships/hyperlink" Target="https://m.edsoo.ru/8bc4b27c" TargetMode="External"/><Relationship Id="rId59" Type="http://schemas.openxmlformats.org/officeDocument/2006/relationships/hyperlink" Target="https://m.edsoo.ru/8bc4d8a6" TargetMode="External"/><Relationship Id="rId103" Type="http://schemas.openxmlformats.org/officeDocument/2006/relationships/hyperlink" Target="https://m.edsoo.ru/8bc478de" TargetMode="External"/><Relationship Id="rId124" Type="http://schemas.openxmlformats.org/officeDocument/2006/relationships/hyperlink" Target="https://m.edsoo.ru/8bc518de" TargetMode="External"/><Relationship Id="rId70" Type="http://schemas.openxmlformats.org/officeDocument/2006/relationships/hyperlink" Target="https://m.edsoo.ru/8bc4c80c" TargetMode="External"/><Relationship Id="rId91" Type="http://schemas.openxmlformats.org/officeDocument/2006/relationships/hyperlink" Target="https://m.edsoo.ru/8bc4f066" TargetMode="External"/><Relationship Id="rId145" Type="http://schemas.openxmlformats.org/officeDocument/2006/relationships/hyperlink" Target="https://m.edsoo.ru/8bc544a8" TargetMode="External"/><Relationship Id="rId166" Type="http://schemas.openxmlformats.org/officeDocument/2006/relationships/hyperlink" Target="https://m.edsoo.ru/f29f5afc" TargetMode="External"/><Relationship Id="rId187" Type="http://schemas.openxmlformats.org/officeDocument/2006/relationships/hyperlink" Target="https://m.edsoo.ru/f29f9558" TargetMode="External"/><Relationship Id="rId1" Type="http://schemas.openxmlformats.org/officeDocument/2006/relationships/numbering" Target="numbering.xml"/><Relationship Id="rId212" Type="http://schemas.openxmlformats.org/officeDocument/2006/relationships/hyperlink" Target="https://m.edsoo.ru/f29fb556" TargetMode="External"/><Relationship Id="rId233" Type="http://schemas.openxmlformats.org/officeDocument/2006/relationships/hyperlink" Target="https://m.edsoo.ru/f29fd43c" TargetMode="External"/><Relationship Id="rId254" Type="http://schemas.openxmlformats.org/officeDocument/2006/relationships/hyperlink" Target="https://m.edsoo.ru/f2a0c45a" TargetMode="External"/><Relationship Id="rId28" Type="http://schemas.openxmlformats.org/officeDocument/2006/relationships/hyperlink" Target="https://m.edsoo.ru/7f412cec" TargetMode="External"/><Relationship Id="rId49" Type="http://schemas.openxmlformats.org/officeDocument/2006/relationships/hyperlink" Target="https://m.edsoo.ru/8bc48892" TargetMode="External"/><Relationship Id="rId114" Type="http://schemas.openxmlformats.org/officeDocument/2006/relationships/hyperlink" Target="https://m.edsoo.ru/8bc524d2" TargetMode="External"/><Relationship Id="rId275" Type="http://schemas.openxmlformats.org/officeDocument/2006/relationships/hyperlink" Target="https://m.edsoo.ru/f2a09502" TargetMode="External"/><Relationship Id="rId60" Type="http://schemas.openxmlformats.org/officeDocument/2006/relationships/hyperlink" Target="https://m.edsoo.ru/8bc4d676" TargetMode="External"/><Relationship Id="rId81" Type="http://schemas.openxmlformats.org/officeDocument/2006/relationships/hyperlink" Target="https://m.edsoo.ru/8bc4e35a" TargetMode="External"/><Relationship Id="rId135" Type="http://schemas.openxmlformats.org/officeDocument/2006/relationships/hyperlink" Target="https://m.edsoo.ru/f29f3a5e" TargetMode="External"/><Relationship Id="rId156" Type="http://schemas.openxmlformats.org/officeDocument/2006/relationships/hyperlink" Target="https://m.edsoo.ru/f29f4544" TargetMode="External"/><Relationship Id="rId177" Type="http://schemas.openxmlformats.org/officeDocument/2006/relationships/hyperlink" Target="https://m.edsoo.ru/f29f7ba4" TargetMode="External"/><Relationship Id="rId198" Type="http://schemas.openxmlformats.org/officeDocument/2006/relationships/hyperlink" Target="https://m.edsoo.ru/f29fd662" TargetMode="External"/><Relationship Id="rId202" Type="http://schemas.openxmlformats.org/officeDocument/2006/relationships/hyperlink" Target="https://m.edsoo.ru/f29f9b34" TargetMode="External"/><Relationship Id="rId223" Type="http://schemas.openxmlformats.org/officeDocument/2006/relationships/hyperlink" Target="https://m.edsoo.ru/f29fecba" TargetMode="External"/><Relationship Id="rId244" Type="http://schemas.openxmlformats.org/officeDocument/2006/relationships/hyperlink" Target="https://m.edsoo.ru/f29fbf6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28300</Words>
  <Characters>161316</Characters>
  <Application>Microsoft Office Word</Application>
  <DocSecurity>0</DocSecurity>
  <Lines>1344</Lines>
  <Paragraphs>378</Paragraphs>
  <ScaleCrop>false</ScaleCrop>
  <Company>SPecialiST RePack</Company>
  <LinksUpToDate>false</LinksUpToDate>
  <CharactersWithSpaces>189238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Учительская</cp:lastModifiedBy>
  <cp:revision>3</cp:revision>
  <dcterms:created xsi:type="dcterms:W3CDTF">2025-10-23T09:32:00Z</dcterms:created>
  <dcterms:modified xsi:type="dcterms:W3CDTF">2025-10-23T09:33:00Z</dcterms:modified>
</cp:coreProperties>
</file>